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0AE7" w14:textId="41C8D6B4" w:rsidR="001F7392" w:rsidRDefault="226FC1C9" w:rsidP="001F7392">
      <w:pPr>
        <w:ind w:left="567" w:firstLine="142"/>
        <w:jc w:val="right"/>
        <w:rPr>
          <w:rFonts w:ascii="Gill Sans Nova" w:hAnsi="Gill Sans Nova"/>
          <w:b/>
          <w:bCs/>
          <w:sz w:val="40"/>
          <w:szCs w:val="40"/>
        </w:rPr>
      </w:pPr>
      <w:r w:rsidRPr="03088D28">
        <w:rPr>
          <w:rFonts w:ascii="Gill Sans Nova" w:hAnsi="Gill Sans Nova"/>
          <w:b/>
          <w:bCs/>
          <w:sz w:val="40"/>
          <w:szCs w:val="40"/>
        </w:rPr>
        <w:t>R</w:t>
      </w:r>
      <w:r w:rsidR="001F7392" w:rsidRPr="03088D28">
        <w:rPr>
          <w:rFonts w:ascii="Gill Sans Nova" w:hAnsi="Gill Sans Nova"/>
          <w:b/>
          <w:bCs/>
          <w:sz w:val="40"/>
          <w:szCs w:val="40"/>
        </w:rPr>
        <w:t>other Local Plan 2025–2042</w:t>
      </w:r>
    </w:p>
    <w:p w14:paraId="48CC1B08" w14:textId="77777777" w:rsidR="001F7392" w:rsidRPr="00560C90" w:rsidRDefault="001F7392" w:rsidP="001F7392">
      <w:pPr>
        <w:ind w:left="567" w:firstLine="142"/>
        <w:jc w:val="right"/>
        <w:rPr>
          <w:rFonts w:ascii="Gill Sans Nova" w:hAnsi="Gill Sans Nova"/>
          <w:b/>
          <w:bCs/>
          <w:sz w:val="40"/>
          <w:szCs w:val="40"/>
        </w:rPr>
      </w:pPr>
      <w:r w:rsidRPr="00514D9F">
        <w:rPr>
          <w:rFonts w:ascii="Gill Sans Nova" w:hAnsi="Gill Sans Nova"/>
          <w:b/>
          <w:bCs/>
          <w:sz w:val="40"/>
          <w:szCs w:val="40"/>
        </w:rPr>
        <w:t>Development Strategy and Site</w:t>
      </w:r>
      <w:r>
        <w:rPr>
          <w:rFonts w:ascii="Gill Sans Nova" w:hAnsi="Gill Sans Nova"/>
          <w:b/>
          <w:bCs/>
          <w:sz w:val="40"/>
          <w:szCs w:val="40"/>
        </w:rPr>
        <w:t xml:space="preserve"> </w:t>
      </w:r>
      <w:r w:rsidRPr="00514D9F">
        <w:rPr>
          <w:rFonts w:ascii="Gill Sans Nova" w:hAnsi="Gill Sans Nova"/>
          <w:b/>
          <w:bCs/>
          <w:sz w:val="40"/>
          <w:szCs w:val="40"/>
        </w:rPr>
        <w:t>Allocations</w:t>
      </w:r>
    </w:p>
    <w:p w14:paraId="5935D6F3" w14:textId="77777777" w:rsidR="001F7392" w:rsidRPr="00560C90" w:rsidRDefault="001F7392" w:rsidP="001F7392">
      <w:pPr>
        <w:ind w:left="3402"/>
        <w:jc w:val="right"/>
        <w:rPr>
          <w:rFonts w:ascii="Gill Sans Nova" w:hAnsi="Gill Sans Nova"/>
          <w:sz w:val="40"/>
          <w:szCs w:val="40"/>
        </w:rPr>
      </w:pPr>
      <w:r w:rsidRPr="00560C90">
        <w:rPr>
          <w:rFonts w:ascii="Gill Sans Nova" w:hAnsi="Gill Sans Nova"/>
          <w:sz w:val="40"/>
          <w:szCs w:val="40"/>
        </w:rPr>
        <w:t>Regulation 18</w:t>
      </w:r>
      <w:r>
        <w:rPr>
          <w:rFonts w:ascii="Gill Sans Nova" w:hAnsi="Gill Sans Nova"/>
          <w:sz w:val="40"/>
          <w:szCs w:val="40"/>
        </w:rPr>
        <w:t xml:space="preserve"> Consultation</w:t>
      </w:r>
    </w:p>
    <w:p w14:paraId="01840857" w14:textId="77777777" w:rsidR="001F7392" w:rsidRPr="00560C90" w:rsidRDefault="001F7392" w:rsidP="001F7392">
      <w:pPr>
        <w:ind w:left="6521"/>
        <w:jc w:val="right"/>
        <w:rPr>
          <w:rFonts w:ascii="Gill Sans Nova" w:hAnsi="Gill Sans Nova"/>
          <w:sz w:val="40"/>
          <w:szCs w:val="40"/>
        </w:rPr>
      </w:pPr>
      <w:r w:rsidRPr="00560C90">
        <w:rPr>
          <w:rFonts w:ascii="Gill Sans Nova" w:hAnsi="Gill Sans Nova"/>
          <w:sz w:val="40"/>
          <w:szCs w:val="40"/>
        </w:rPr>
        <w:t>January 2026</w:t>
      </w:r>
    </w:p>
    <w:p w14:paraId="6C207807" w14:textId="77777777" w:rsidR="00EF0425" w:rsidRPr="00560C90" w:rsidRDefault="00EF0425">
      <w:pPr>
        <w:rPr>
          <w:rFonts w:ascii="Gill Sans Nova" w:hAnsi="Gill Sans Nova"/>
          <w:b/>
          <w:bCs/>
          <w:sz w:val="24"/>
          <w:szCs w:val="24"/>
        </w:rPr>
      </w:pPr>
    </w:p>
    <w:p w14:paraId="6AC8E911" w14:textId="0B11CC4F" w:rsidR="00EF0425" w:rsidRPr="00560C90" w:rsidRDefault="00B34023" w:rsidP="00EC1830">
      <w:pPr>
        <w:ind w:left="4678"/>
        <w:jc w:val="right"/>
        <w:rPr>
          <w:rFonts w:ascii="Gill Sans Nova" w:hAnsi="Gill Sans Nova"/>
          <w:b/>
          <w:bCs/>
          <w:sz w:val="40"/>
          <w:szCs w:val="40"/>
        </w:rPr>
      </w:pPr>
      <w:r w:rsidRPr="00560C90">
        <w:rPr>
          <w:rFonts w:ascii="Gill Sans Nova" w:hAnsi="Gill Sans Nova"/>
          <w:b/>
          <w:bCs/>
          <w:sz w:val="40"/>
          <w:szCs w:val="40"/>
        </w:rPr>
        <w:t>Response</w:t>
      </w:r>
      <w:r w:rsidR="00EF0425" w:rsidRPr="00560C90">
        <w:rPr>
          <w:rFonts w:ascii="Gill Sans Nova" w:hAnsi="Gill Sans Nova"/>
          <w:b/>
          <w:bCs/>
          <w:sz w:val="40"/>
          <w:szCs w:val="40"/>
        </w:rPr>
        <w:t xml:space="preserve"> Form</w:t>
      </w:r>
    </w:p>
    <w:p w14:paraId="3B312E92" w14:textId="77777777" w:rsidR="00EF0425" w:rsidRPr="00560C90" w:rsidRDefault="00EF0425" w:rsidP="00EF0425">
      <w:pPr>
        <w:ind w:left="4678"/>
        <w:rPr>
          <w:rFonts w:ascii="Gill Sans Nova" w:hAnsi="Gill Sans Nova"/>
          <w:b/>
          <w:bCs/>
          <w:sz w:val="28"/>
          <w:szCs w:val="28"/>
        </w:rPr>
      </w:pPr>
    </w:p>
    <w:p w14:paraId="10DF0211" w14:textId="205365C0" w:rsidR="00EF0425" w:rsidRDefault="001F7392" w:rsidP="00EF0425">
      <w:pPr>
        <w:rPr>
          <w:rFonts w:ascii="Gill Sans Nova" w:hAnsi="Gill Sans Nova" w:cs="Arial"/>
          <w:b/>
          <w:bCs/>
          <w:sz w:val="28"/>
          <w:szCs w:val="28"/>
        </w:rPr>
      </w:pPr>
      <w:r w:rsidRPr="7CA340B6">
        <w:rPr>
          <w:rFonts w:ascii="Gill Sans Nova" w:hAnsi="Gill Sans Nova" w:cs="Arial"/>
          <w:b/>
          <w:bCs/>
          <w:sz w:val="28"/>
          <w:szCs w:val="28"/>
        </w:rPr>
        <w:t>8 week public consultation period: 26th</w:t>
      </w:r>
      <w:r w:rsidRPr="7CA340B6">
        <w:rPr>
          <w:rFonts w:ascii="Arial" w:hAnsi="Arial" w:cs="Arial"/>
          <w:b/>
          <w:bCs/>
          <w:sz w:val="28"/>
          <w:szCs w:val="28"/>
        </w:rPr>
        <w:t> </w:t>
      </w:r>
      <w:r w:rsidRPr="7CA340B6">
        <w:rPr>
          <w:rFonts w:ascii="Gill Sans Nova" w:hAnsi="Gill Sans Nova" w:cs="Arial"/>
          <w:b/>
          <w:bCs/>
          <w:sz w:val="28"/>
          <w:szCs w:val="28"/>
        </w:rPr>
        <w:t xml:space="preserve">January </w:t>
      </w:r>
      <w:r w:rsidRPr="7CA340B6">
        <w:rPr>
          <w:rFonts w:ascii="Gill Sans Nova" w:hAnsi="Gill Sans Nova" w:cs="Gill Sans Nova"/>
          <w:b/>
          <w:bCs/>
          <w:sz w:val="28"/>
          <w:szCs w:val="28"/>
        </w:rPr>
        <w:t>–</w:t>
      </w:r>
      <w:r w:rsidRPr="7CA340B6">
        <w:rPr>
          <w:rFonts w:ascii="Gill Sans Nova" w:hAnsi="Gill Sans Nova" w:cs="Arial"/>
          <w:b/>
          <w:bCs/>
          <w:sz w:val="28"/>
          <w:szCs w:val="28"/>
        </w:rPr>
        <w:t xml:space="preserve"> 23rd</w:t>
      </w:r>
      <w:r w:rsidRPr="7CA340B6">
        <w:rPr>
          <w:rFonts w:ascii="Arial" w:hAnsi="Arial" w:cs="Arial"/>
          <w:b/>
          <w:bCs/>
          <w:sz w:val="28"/>
          <w:szCs w:val="28"/>
        </w:rPr>
        <w:t> </w:t>
      </w:r>
      <w:r w:rsidRPr="7CA340B6">
        <w:rPr>
          <w:rFonts w:ascii="Gill Sans Nova" w:hAnsi="Gill Sans Nova" w:cs="Arial"/>
          <w:b/>
          <w:bCs/>
          <w:sz w:val="28"/>
          <w:szCs w:val="28"/>
        </w:rPr>
        <w:t>March 2026</w:t>
      </w:r>
    </w:p>
    <w:p w14:paraId="1779FB45" w14:textId="77777777" w:rsidR="001F7392" w:rsidRPr="00A212B7" w:rsidRDefault="001F7392" w:rsidP="00EF0425">
      <w:pPr>
        <w:rPr>
          <w:rFonts w:ascii="Gill Sans Nova" w:hAnsi="Gill Sans Nova" w:cs="Arial"/>
          <w:b/>
          <w:bCs/>
          <w:sz w:val="24"/>
          <w:szCs w:val="24"/>
        </w:rPr>
      </w:pPr>
    </w:p>
    <w:p w14:paraId="160C3CCA" w14:textId="0006E70B" w:rsidR="00EF0425" w:rsidRPr="00A212B7" w:rsidRDefault="00152A53" w:rsidP="00EF0425">
      <w:pPr>
        <w:rPr>
          <w:rFonts w:ascii="Gill Sans Nova" w:hAnsi="Gill Sans Nova" w:cs="Arial"/>
          <w:sz w:val="28"/>
          <w:szCs w:val="28"/>
        </w:rPr>
      </w:pPr>
      <w:bookmarkStart w:id="0" w:name="_Hlk164783191"/>
      <w:r w:rsidRPr="00A212B7">
        <w:rPr>
          <w:rFonts w:ascii="Gill Sans Nova" w:hAnsi="Gill Sans Nova" w:cs="Arial"/>
          <w:sz w:val="28"/>
          <w:szCs w:val="28"/>
        </w:rPr>
        <w:t>Rother District Council is inviting residents, businesses, and stakeholders to take part in a vital consultation on its emerging Local Plan.</w:t>
      </w:r>
      <w:bookmarkEnd w:id="0"/>
    </w:p>
    <w:p w14:paraId="09FB4297" w14:textId="77777777" w:rsidR="003D17EB" w:rsidRPr="00A212B7" w:rsidRDefault="003D17EB" w:rsidP="00EF0425">
      <w:pPr>
        <w:rPr>
          <w:rFonts w:ascii="Gill Sans Nova" w:hAnsi="Gill Sans Nova" w:cs="Arial"/>
          <w:color w:val="000000" w:themeColor="text1"/>
          <w:sz w:val="28"/>
          <w:szCs w:val="28"/>
        </w:rPr>
      </w:pPr>
    </w:p>
    <w:p w14:paraId="70507045" w14:textId="508D4649" w:rsidR="003348C4" w:rsidRPr="00A212B7" w:rsidRDefault="001F7392" w:rsidP="00EF0425">
      <w:pPr>
        <w:rPr>
          <w:rFonts w:ascii="Gill Sans Nova" w:hAnsi="Gill Sans Nova" w:cs="Arial"/>
          <w:color w:val="000000" w:themeColor="text1"/>
          <w:sz w:val="28"/>
          <w:szCs w:val="28"/>
        </w:rPr>
      </w:pPr>
      <w:bookmarkStart w:id="1" w:name="_Hlk164921196"/>
      <w:r w:rsidRPr="001F7392">
        <w:rPr>
          <w:rFonts w:ascii="Gill Sans Nova" w:hAnsi="Gill Sans Nova" w:cs="Arial"/>
          <w:color w:val="000000" w:themeColor="text1"/>
          <w:sz w:val="28"/>
          <w:szCs w:val="28"/>
        </w:rPr>
        <w:t>The consultation period runs for eight weeks from Monday 26th January to 5:00pm on Monday 23rd March 2026.</w:t>
      </w:r>
    </w:p>
    <w:p w14:paraId="7CDA92B9" w14:textId="77777777" w:rsidR="003D17EB" w:rsidRPr="00A212B7" w:rsidRDefault="003D17EB" w:rsidP="00EF0425">
      <w:pPr>
        <w:rPr>
          <w:rFonts w:ascii="Gill Sans Nova" w:hAnsi="Gill Sans Nova" w:cs="Arial"/>
          <w:color w:val="000000" w:themeColor="text1"/>
          <w:sz w:val="28"/>
          <w:szCs w:val="28"/>
        </w:rPr>
      </w:pPr>
    </w:p>
    <w:p w14:paraId="62197F28" w14:textId="73FD3B7C" w:rsidR="003348C4" w:rsidRPr="00A212B7" w:rsidRDefault="003348C4" w:rsidP="00EF0425">
      <w:pPr>
        <w:rPr>
          <w:rFonts w:ascii="Gill Sans Nova" w:hAnsi="Gill Sans Nova" w:cs="Arial"/>
          <w:color w:val="000000" w:themeColor="text1"/>
          <w:sz w:val="28"/>
          <w:szCs w:val="28"/>
        </w:rPr>
      </w:pPr>
      <w:r w:rsidRPr="7CA340B6">
        <w:rPr>
          <w:rFonts w:ascii="Gill Sans Nova" w:hAnsi="Gill Sans Nova" w:cs="Arial"/>
          <w:color w:val="000000" w:themeColor="text1"/>
          <w:sz w:val="28"/>
          <w:szCs w:val="28"/>
        </w:rPr>
        <w:t>The Draft Local Plan and all of its supporting evidence base documents can be found</w:t>
      </w:r>
      <w:r w:rsidR="0B8E0AF9" w:rsidRPr="7CA340B6">
        <w:rPr>
          <w:rFonts w:ascii="Gill Sans Nova" w:hAnsi="Gill Sans Nova" w:cs="Arial"/>
          <w:color w:val="000000" w:themeColor="text1"/>
          <w:sz w:val="28"/>
          <w:szCs w:val="28"/>
        </w:rPr>
        <w:t xml:space="preserve"> and commented on via</w:t>
      </w:r>
      <w:r w:rsidRPr="7CA340B6">
        <w:rPr>
          <w:rFonts w:ascii="Gill Sans Nova" w:hAnsi="Gill Sans Nova" w:cs="Arial"/>
          <w:color w:val="000000" w:themeColor="text1"/>
          <w:sz w:val="28"/>
          <w:szCs w:val="28"/>
        </w:rPr>
        <w:t xml:space="preserve"> the Council’s website at</w:t>
      </w:r>
      <w:r w:rsidR="00756F2F" w:rsidRPr="7CA340B6">
        <w:rPr>
          <w:rFonts w:ascii="Gill Sans Nova" w:hAnsi="Gill Sans Nova" w:cs="Arial"/>
          <w:color w:val="000000" w:themeColor="text1"/>
          <w:sz w:val="28"/>
          <w:szCs w:val="28"/>
        </w:rPr>
        <w:t xml:space="preserve"> </w:t>
      </w:r>
      <w:hyperlink r:id="rId8">
        <w:r w:rsidR="004C7424" w:rsidRPr="7CA340B6">
          <w:rPr>
            <w:rStyle w:val="Hyperlink"/>
            <w:rFonts w:ascii="Gill Sans Nova" w:hAnsi="Gill Sans Nova"/>
            <w:sz w:val="28"/>
            <w:szCs w:val="28"/>
          </w:rPr>
          <w:t>www.rother.gov.uk/draftlocalplan2026</w:t>
        </w:r>
      </w:hyperlink>
      <w:r w:rsidR="008D113D" w:rsidRPr="7CA340B6">
        <w:rPr>
          <w:rFonts w:ascii="Gill Sans Nova" w:hAnsi="Gill Sans Nova" w:cs="Arial"/>
          <w:color w:val="000000" w:themeColor="text1"/>
          <w:sz w:val="28"/>
          <w:szCs w:val="28"/>
        </w:rPr>
        <w:t>.</w:t>
      </w:r>
    </w:p>
    <w:bookmarkEnd w:id="1"/>
    <w:p w14:paraId="385D2086" w14:textId="77777777" w:rsidR="00EF0425" w:rsidRPr="00A212B7" w:rsidRDefault="00EF0425" w:rsidP="00EF0425">
      <w:pPr>
        <w:ind w:left="4678" w:hanging="4678"/>
        <w:rPr>
          <w:rFonts w:ascii="Gill Sans Nova" w:hAnsi="Gill Sans Nova"/>
          <w:sz w:val="28"/>
          <w:szCs w:val="28"/>
        </w:rPr>
      </w:pPr>
    </w:p>
    <w:p w14:paraId="5DC1DE11" w14:textId="6A8F1866" w:rsidR="002317D0" w:rsidRPr="00A212B7" w:rsidRDefault="00224378" w:rsidP="002317D0">
      <w:pPr>
        <w:rPr>
          <w:rFonts w:ascii="Gill Sans Nova" w:hAnsi="Gill Sans Nova"/>
          <w:sz w:val="28"/>
          <w:szCs w:val="28"/>
        </w:rPr>
      </w:pPr>
      <w:r w:rsidRPr="7CA340B6">
        <w:rPr>
          <w:rFonts w:ascii="Gill Sans Nova" w:hAnsi="Gill Sans Nova"/>
          <w:sz w:val="28"/>
          <w:szCs w:val="28"/>
        </w:rPr>
        <w:t xml:space="preserve">The Council prefers to receive your consultation responses </w:t>
      </w:r>
      <w:r w:rsidR="007F49EF" w:rsidRPr="7CA340B6">
        <w:rPr>
          <w:rFonts w:ascii="Gill Sans Nova" w:hAnsi="Gill Sans Nova"/>
          <w:sz w:val="28"/>
          <w:szCs w:val="28"/>
        </w:rPr>
        <w:t xml:space="preserve">via </w:t>
      </w:r>
      <w:r w:rsidR="00BC17FC" w:rsidRPr="7CA340B6">
        <w:rPr>
          <w:rFonts w:ascii="Gill Sans Nova" w:hAnsi="Gill Sans Nova"/>
          <w:sz w:val="28"/>
          <w:szCs w:val="28"/>
        </w:rPr>
        <w:t xml:space="preserve">our </w:t>
      </w:r>
      <w:r w:rsidR="7036E69E" w:rsidRPr="7CA340B6">
        <w:rPr>
          <w:rFonts w:ascii="Gill Sans Nova" w:hAnsi="Gill Sans Nova"/>
          <w:sz w:val="28"/>
          <w:szCs w:val="28"/>
        </w:rPr>
        <w:t>website</w:t>
      </w:r>
      <w:r w:rsidR="00102FA9" w:rsidRPr="7CA340B6">
        <w:rPr>
          <w:rFonts w:ascii="Gill Sans Nova" w:hAnsi="Gill Sans Nova"/>
          <w:sz w:val="28"/>
          <w:szCs w:val="28"/>
        </w:rPr>
        <w:t xml:space="preserve">. </w:t>
      </w:r>
    </w:p>
    <w:p w14:paraId="1C0E82C9" w14:textId="77777777" w:rsidR="002317D0" w:rsidRPr="00A212B7" w:rsidRDefault="002317D0">
      <w:pPr>
        <w:rPr>
          <w:rFonts w:ascii="Gill Sans Nova" w:hAnsi="Gill Sans Nova"/>
          <w:sz w:val="28"/>
          <w:szCs w:val="28"/>
        </w:rPr>
      </w:pPr>
    </w:p>
    <w:p w14:paraId="0D5E2A1C" w14:textId="77E68A28" w:rsidR="002317D0" w:rsidRPr="00560C90" w:rsidRDefault="00102FA9">
      <w:pPr>
        <w:rPr>
          <w:rFonts w:ascii="Gill Sans Nova" w:hAnsi="Gill Sans Nova"/>
          <w:sz w:val="28"/>
          <w:szCs w:val="28"/>
        </w:rPr>
      </w:pPr>
      <w:r w:rsidRPr="00A212B7">
        <w:rPr>
          <w:rFonts w:ascii="Gill Sans Nova" w:hAnsi="Gill Sans Nova"/>
          <w:sz w:val="28"/>
          <w:szCs w:val="28"/>
        </w:rPr>
        <w:t xml:space="preserve">You may also respond by email or post by filling this form and then sending it by email to </w:t>
      </w:r>
      <w:hyperlink r:id="rId9" w:tgtFrame="_blank" w:history="1">
        <w:r w:rsidR="008D113D" w:rsidRPr="008D113D">
          <w:rPr>
            <w:rStyle w:val="Hyperlink"/>
            <w:rFonts w:ascii="Gill Sans Nova" w:hAnsi="Gill Sans Nova" w:cs="Arial"/>
            <w:sz w:val="28"/>
            <w:szCs w:val="28"/>
          </w:rPr>
          <w:t>draftlocalplan@rother.gov.uk</w:t>
        </w:r>
      </w:hyperlink>
      <w:r w:rsidR="003D17EB" w:rsidRPr="00A212B7">
        <w:rPr>
          <w:rFonts w:ascii="Gill Sans Nova" w:hAnsi="Gill Sans Nova"/>
          <w:sz w:val="28"/>
          <w:szCs w:val="28"/>
        </w:rPr>
        <w:t xml:space="preserve"> </w:t>
      </w:r>
      <w:r w:rsidRPr="00A212B7">
        <w:rPr>
          <w:rFonts w:ascii="Gill Sans Nova" w:hAnsi="Gill Sans Nova"/>
          <w:sz w:val="28"/>
          <w:szCs w:val="28"/>
        </w:rPr>
        <w:t xml:space="preserve">or by post to </w:t>
      </w:r>
      <w:r w:rsidR="00164761" w:rsidRPr="00A212B7">
        <w:rPr>
          <w:rFonts w:ascii="Gill Sans Nova" w:hAnsi="Gill Sans Nova"/>
          <w:sz w:val="28"/>
          <w:szCs w:val="28"/>
        </w:rPr>
        <w:t>Planning Policy, Rother District Council, Town Hall, Bexhill-on-Sea,</w:t>
      </w:r>
      <w:r w:rsidR="00164761" w:rsidRPr="00560C90">
        <w:rPr>
          <w:rFonts w:ascii="Gill Sans Nova" w:hAnsi="Gill Sans Nova"/>
          <w:sz w:val="28"/>
          <w:szCs w:val="28"/>
        </w:rPr>
        <w:t xml:space="preserve"> TN39 3JX.</w:t>
      </w:r>
      <w:r w:rsidR="0036624C" w:rsidRPr="00560C90">
        <w:rPr>
          <w:rFonts w:ascii="Gill Sans Nova" w:hAnsi="Gill Sans Nova"/>
          <w:sz w:val="28"/>
          <w:szCs w:val="28"/>
        </w:rPr>
        <w:t xml:space="preserve"> Please note that submissions made via post will not receive confirmation that they have been received.</w:t>
      </w:r>
    </w:p>
    <w:p w14:paraId="6F5E53CC" w14:textId="77777777" w:rsidR="00C45820" w:rsidRPr="00560C90" w:rsidRDefault="00C45820">
      <w:pPr>
        <w:rPr>
          <w:rFonts w:ascii="Gill Sans Nova" w:hAnsi="Gill Sans Nova"/>
          <w:sz w:val="28"/>
          <w:szCs w:val="28"/>
        </w:rPr>
      </w:pPr>
    </w:p>
    <w:p w14:paraId="090BB3C0" w14:textId="04ECB226" w:rsidR="00102FA9" w:rsidRPr="00560C90" w:rsidRDefault="00E0112E" w:rsidP="44476881">
      <w:pPr>
        <w:rPr>
          <w:rFonts w:ascii="Gill Sans Nova" w:hAnsi="Gill Sans Nova"/>
          <w:sz w:val="28"/>
          <w:szCs w:val="28"/>
        </w:rPr>
      </w:pPr>
      <w:r w:rsidRPr="44476881">
        <w:rPr>
          <w:rFonts w:ascii="Gill Sans Nova" w:hAnsi="Gill Sans Nova"/>
          <w:sz w:val="28"/>
          <w:szCs w:val="28"/>
        </w:rPr>
        <w:t>If you are using this form</w:t>
      </w:r>
      <w:r w:rsidR="00A212B7" w:rsidRPr="44476881">
        <w:rPr>
          <w:rFonts w:ascii="Gill Sans Nova" w:hAnsi="Gill Sans Nova"/>
          <w:sz w:val="28"/>
          <w:szCs w:val="28"/>
        </w:rPr>
        <w:t>,</w:t>
      </w:r>
      <w:r w:rsidRPr="44476881">
        <w:rPr>
          <w:rFonts w:ascii="Gill Sans Nova" w:hAnsi="Gill Sans Nova"/>
          <w:sz w:val="28"/>
          <w:szCs w:val="28"/>
        </w:rPr>
        <w:t xml:space="preserve"> p</w:t>
      </w:r>
      <w:r w:rsidR="00967D20" w:rsidRPr="44476881">
        <w:rPr>
          <w:rFonts w:ascii="Gill Sans Nova" w:hAnsi="Gill Sans Nova"/>
          <w:sz w:val="28"/>
          <w:szCs w:val="28"/>
        </w:rPr>
        <w:t>lease</w:t>
      </w:r>
      <w:r w:rsidRPr="44476881">
        <w:rPr>
          <w:rFonts w:ascii="Gill Sans Nova" w:hAnsi="Gill Sans Nova"/>
          <w:sz w:val="28"/>
          <w:szCs w:val="28"/>
        </w:rPr>
        <w:t xml:space="preserve"> state which consultation question(s) </w:t>
      </w:r>
      <w:r w:rsidR="00D44921" w:rsidRPr="44476881">
        <w:rPr>
          <w:rFonts w:ascii="Gill Sans Nova" w:hAnsi="Gill Sans Nova"/>
          <w:sz w:val="28"/>
          <w:szCs w:val="28"/>
        </w:rPr>
        <w:t xml:space="preserve">you would like to </w:t>
      </w:r>
      <w:r w:rsidRPr="44476881">
        <w:rPr>
          <w:rFonts w:ascii="Gill Sans Nova" w:hAnsi="Gill Sans Nova"/>
          <w:sz w:val="28"/>
          <w:szCs w:val="28"/>
        </w:rPr>
        <w:t>respond to</w:t>
      </w:r>
      <w:r w:rsidR="00EC1830" w:rsidRPr="44476881">
        <w:rPr>
          <w:rFonts w:ascii="Gill Sans Nova" w:hAnsi="Gill Sans Nova"/>
          <w:sz w:val="28"/>
          <w:szCs w:val="28"/>
        </w:rPr>
        <w:t>. The</w:t>
      </w:r>
      <w:r w:rsidR="00D44921" w:rsidRPr="44476881">
        <w:rPr>
          <w:rFonts w:ascii="Gill Sans Nova" w:hAnsi="Gill Sans Nova"/>
          <w:sz w:val="28"/>
          <w:szCs w:val="28"/>
        </w:rPr>
        <w:t>se</w:t>
      </w:r>
      <w:r w:rsidR="00EC1830" w:rsidRPr="44476881">
        <w:rPr>
          <w:rFonts w:ascii="Gill Sans Nova" w:hAnsi="Gill Sans Nova"/>
          <w:sz w:val="28"/>
          <w:szCs w:val="28"/>
        </w:rPr>
        <w:t xml:space="preserve"> questions</w:t>
      </w:r>
      <w:r w:rsidR="00D44921" w:rsidRPr="44476881">
        <w:rPr>
          <w:rFonts w:ascii="Gill Sans Nova" w:hAnsi="Gill Sans Nova"/>
          <w:sz w:val="28"/>
          <w:szCs w:val="28"/>
        </w:rPr>
        <w:t xml:space="preserve"> are found in the draft</w:t>
      </w:r>
      <w:r w:rsidRPr="44476881">
        <w:rPr>
          <w:rFonts w:ascii="Gill Sans Nova" w:hAnsi="Gill Sans Nova"/>
          <w:sz w:val="28"/>
          <w:szCs w:val="28"/>
        </w:rPr>
        <w:t xml:space="preserve"> Local</w:t>
      </w:r>
      <w:r w:rsidR="00D44921" w:rsidRPr="44476881">
        <w:rPr>
          <w:rFonts w:ascii="Gill Sans Nova" w:hAnsi="Gill Sans Nova"/>
          <w:sz w:val="28"/>
          <w:szCs w:val="28"/>
        </w:rPr>
        <w:t xml:space="preserve"> Plan. They also</w:t>
      </w:r>
      <w:r w:rsidR="00EC1830" w:rsidRPr="44476881">
        <w:rPr>
          <w:rFonts w:ascii="Gill Sans Nova" w:hAnsi="Gill Sans Nova"/>
          <w:sz w:val="28"/>
          <w:szCs w:val="28"/>
        </w:rPr>
        <w:t xml:space="preserve"> have been attached to </w:t>
      </w:r>
      <w:r w:rsidR="00D44921" w:rsidRPr="44476881">
        <w:rPr>
          <w:rFonts w:ascii="Gill Sans Nova" w:hAnsi="Gill Sans Nova"/>
          <w:sz w:val="28"/>
          <w:szCs w:val="28"/>
        </w:rPr>
        <w:t>the end of this form for your reference.</w:t>
      </w:r>
    </w:p>
    <w:p w14:paraId="29CEF94A" w14:textId="77777777" w:rsidR="0072755A" w:rsidRDefault="0072755A">
      <w:pPr>
        <w:rPr>
          <w:rFonts w:ascii="Gill Sans Nova" w:hAnsi="Gill Sans Nova"/>
          <w:b/>
          <w:bCs/>
          <w:sz w:val="24"/>
          <w:szCs w:val="24"/>
        </w:rPr>
        <w:sectPr w:rsidR="0072755A">
          <w:pgSz w:w="11906" w:h="16838"/>
          <w:pgMar w:top="1440" w:right="1440" w:bottom="1440" w:left="1440" w:header="708" w:footer="708" w:gutter="0"/>
          <w:cols w:space="708"/>
          <w:docGrid w:linePitch="360"/>
        </w:sectPr>
      </w:pPr>
    </w:p>
    <w:p w14:paraId="7E6F253F" w14:textId="10A2A10E" w:rsidR="00923C7C" w:rsidRPr="00560C90" w:rsidRDefault="00C31D9D">
      <w:pPr>
        <w:rPr>
          <w:rFonts w:ascii="Gill Sans Nova" w:hAnsi="Gill Sans Nova"/>
          <w:b/>
          <w:bCs/>
          <w:sz w:val="24"/>
          <w:szCs w:val="24"/>
        </w:rPr>
      </w:pPr>
      <w:r w:rsidRPr="00560C90">
        <w:rPr>
          <w:rFonts w:ascii="Gill Sans Nova" w:hAnsi="Gill Sans Nova"/>
          <w:b/>
          <w:bCs/>
          <w:sz w:val="24"/>
          <w:szCs w:val="24"/>
        </w:rPr>
        <w:lastRenderedPageBreak/>
        <w:t>Personal Details – You must provide these details for us to accept your consultation response</w:t>
      </w:r>
    </w:p>
    <w:tbl>
      <w:tblPr>
        <w:tblStyle w:val="TableGrid"/>
        <w:tblW w:w="0" w:type="auto"/>
        <w:tblLook w:val="04A0" w:firstRow="1" w:lastRow="0" w:firstColumn="1" w:lastColumn="0" w:noHBand="0" w:noVBand="1"/>
      </w:tblPr>
      <w:tblGrid>
        <w:gridCol w:w="1980"/>
        <w:gridCol w:w="7036"/>
      </w:tblGrid>
      <w:tr w:rsidR="00C31D9D" w:rsidRPr="00560C90" w14:paraId="53122ACA" w14:textId="77777777" w:rsidTr="006422E8">
        <w:trPr>
          <w:trHeight w:val="455"/>
        </w:trPr>
        <w:tc>
          <w:tcPr>
            <w:tcW w:w="1980" w:type="dxa"/>
          </w:tcPr>
          <w:p w14:paraId="4568E82A" w14:textId="77777777" w:rsidR="00C31D9D" w:rsidRPr="00560C90" w:rsidRDefault="00C31D9D">
            <w:pPr>
              <w:rPr>
                <w:rFonts w:ascii="Gill Sans Nova" w:hAnsi="Gill Sans Nova"/>
                <w:sz w:val="24"/>
                <w:szCs w:val="24"/>
              </w:rPr>
            </w:pPr>
          </w:p>
        </w:tc>
        <w:tc>
          <w:tcPr>
            <w:tcW w:w="7036" w:type="dxa"/>
          </w:tcPr>
          <w:p w14:paraId="649F6C7F" w14:textId="1FD7BA39" w:rsidR="00C31D9D" w:rsidRPr="00560C90" w:rsidRDefault="006422E8">
            <w:pPr>
              <w:rPr>
                <w:rFonts w:ascii="Gill Sans Nova" w:hAnsi="Gill Sans Nova"/>
                <w:sz w:val="24"/>
                <w:szCs w:val="24"/>
              </w:rPr>
            </w:pPr>
            <w:r w:rsidRPr="00560C90">
              <w:rPr>
                <w:rFonts w:ascii="Gill Sans Nova" w:hAnsi="Gill Sans Nova"/>
                <w:sz w:val="24"/>
                <w:szCs w:val="24"/>
              </w:rPr>
              <w:t>Please enter your d</w:t>
            </w:r>
            <w:r w:rsidR="00C31D9D" w:rsidRPr="00560C90">
              <w:rPr>
                <w:rFonts w:ascii="Gill Sans Nova" w:hAnsi="Gill Sans Nova"/>
                <w:sz w:val="24"/>
                <w:szCs w:val="24"/>
              </w:rPr>
              <w:t>etails</w:t>
            </w:r>
          </w:p>
        </w:tc>
      </w:tr>
      <w:tr w:rsidR="00C31D9D" w:rsidRPr="00560C90" w14:paraId="3DFAB428" w14:textId="77777777" w:rsidTr="006422E8">
        <w:trPr>
          <w:trHeight w:val="561"/>
        </w:trPr>
        <w:tc>
          <w:tcPr>
            <w:tcW w:w="1980" w:type="dxa"/>
          </w:tcPr>
          <w:p w14:paraId="7B005B60" w14:textId="30C1A301" w:rsidR="00C31D9D" w:rsidRPr="00560C90" w:rsidRDefault="00C31D9D">
            <w:pPr>
              <w:rPr>
                <w:rFonts w:ascii="Gill Sans Nova" w:hAnsi="Gill Sans Nova"/>
                <w:sz w:val="24"/>
                <w:szCs w:val="24"/>
              </w:rPr>
            </w:pPr>
            <w:r w:rsidRPr="00560C90">
              <w:rPr>
                <w:rFonts w:ascii="Gill Sans Nova" w:hAnsi="Gill Sans Nova"/>
                <w:sz w:val="24"/>
                <w:szCs w:val="24"/>
              </w:rPr>
              <w:t>Title</w:t>
            </w:r>
          </w:p>
        </w:tc>
        <w:tc>
          <w:tcPr>
            <w:tcW w:w="7036" w:type="dxa"/>
          </w:tcPr>
          <w:p w14:paraId="57BE6377" w14:textId="4FEEECF5" w:rsidR="00C31D9D" w:rsidRPr="001F7392" w:rsidRDefault="002162E6">
            <w:pPr>
              <w:rPr>
                <w:rFonts w:ascii="Gill Sans Nova" w:hAnsi="Gill Sans Nova"/>
                <w:sz w:val="24"/>
                <w:szCs w:val="24"/>
              </w:rPr>
            </w:pPr>
            <w:r>
              <w:rPr>
                <w:rFonts w:ascii="Gill Sans Nova" w:hAnsi="Gill Sans Nova"/>
                <w:sz w:val="24"/>
                <w:szCs w:val="24"/>
              </w:rPr>
              <w:t>Mr</w:t>
            </w:r>
          </w:p>
        </w:tc>
      </w:tr>
      <w:tr w:rsidR="00C31D9D" w:rsidRPr="00560C90" w14:paraId="02B17013" w14:textId="77777777" w:rsidTr="006422E8">
        <w:trPr>
          <w:trHeight w:val="554"/>
        </w:trPr>
        <w:tc>
          <w:tcPr>
            <w:tcW w:w="1980" w:type="dxa"/>
          </w:tcPr>
          <w:p w14:paraId="55DE39E6" w14:textId="0C5B1D92" w:rsidR="00C31D9D" w:rsidRPr="00560C90" w:rsidRDefault="00C31D9D">
            <w:pPr>
              <w:rPr>
                <w:rFonts w:ascii="Gill Sans Nova" w:hAnsi="Gill Sans Nova"/>
                <w:sz w:val="24"/>
                <w:szCs w:val="24"/>
              </w:rPr>
            </w:pPr>
            <w:r w:rsidRPr="00560C90">
              <w:rPr>
                <w:rFonts w:ascii="Gill Sans Nova" w:hAnsi="Gill Sans Nova"/>
                <w:sz w:val="24"/>
                <w:szCs w:val="24"/>
              </w:rPr>
              <w:t>First Name</w:t>
            </w:r>
          </w:p>
        </w:tc>
        <w:tc>
          <w:tcPr>
            <w:tcW w:w="7036" w:type="dxa"/>
          </w:tcPr>
          <w:p w14:paraId="495FFE73" w14:textId="122116EF" w:rsidR="00C31D9D" w:rsidRPr="001F7392" w:rsidRDefault="002162E6">
            <w:pPr>
              <w:rPr>
                <w:rFonts w:ascii="Gill Sans Nova" w:hAnsi="Gill Sans Nova"/>
                <w:sz w:val="24"/>
                <w:szCs w:val="24"/>
              </w:rPr>
            </w:pPr>
            <w:r>
              <w:rPr>
                <w:rFonts w:ascii="Gill Sans Nova" w:hAnsi="Gill Sans Nova"/>
                <w:sz w:val="24"/>
                <w:szCs w:val="24"/>
              </w:rPr>
              <w:t>Richard</w:t>
            </w:r>
          </w:p>
        </w:tc>
      </w:tr>
      <w:tr w:rsidR="00C31D9D" w:rsidRPr="00560C90" w14:paraId="62D3141E" w14:textId="77777777" w:rsidTr="006422E8">
        <w:trPr>
          <w:trHeight w:val="562"/>
        </w:trPr>
        <w:tc>
          <w:tcPr>
            <w:tcW w:w="1980" w:type="dxa"/>
          </w:tcPr>
          <w:p w14:paraId="6C254AC3" w14:textId="69AEF16D" w:rsidR="00C31D9D" w:rsidRPr="00560C90" w:rsidRDefault="00C31D9D">
            <w:pPr>
              <w:rPr>
                <w:rFonts w:ascii="Gill Sans Nova" w:hAnsi="Gill Sans Nova"/>
                <w:sz w:val="24"/>
                <w:szCs w:val="24"/>
              </w:rPr>
            </w:pPr>
            <w:r w:rsidRPr="00560C90">
              <w:rPr>
                <w:rFonts w:ascii="Gill Sans Nova" w:hAnsi="Gill Sans Nova"/>
                <w:sz w:val="24"/>
                <w:szCs w:val="24"/>
              </w:rPr>
              <w:t>Surname</w:t>
            </w:r>
          </w:p>
        </w:tc>
        <w:tc>
          <w:tcPr>
            <w:tcW w:w="7036" w:type="dxa"/>
          </w:tcPr>
          <w:p w14:paraId="6DB20E14" w14:textId="5F379DE6" w:rsidR="00C31D9D" w:rsidRPr="001F7392" w:rsidRDefault="002162E6">
            <w:pPr>
              <w:rPr>
                <w:rFonts w:ascii="Gill Sans Nova" w:hAnsi="Gill Sans Nova"/>
                <w:sz w:val="24"/>
                <w:szCs w:val="24"/>
              </w:rPr>
            </w:pPr>
            <w:proofErr w:type="spellStart"/>
            <w:r>
              <w:rPr>
                <w:rFonts w:ascii="Gill Sans Nova" w:hAnsi="Gill Sans Nova"/>
                <w:sz w:val="24"/>
                <w:szCs w:val="24"/>
              </w:rPr>
              <w:t>Farhall</w:t>
            </w:r>
            <w:proofErr w:type="spellEnd"/>
          </w:p>
        </w:tc>
      </w:tr>
      <w:tr w:rsidR="00C31D9D" w:rsidRPr="00560C90" w14:paraId="31E32D30" w14:textId="77777777" w:rsidTr="00C31D9D">
        <w:tc>
          <w:tcPr>
            <w:tcW w:w="1980" w:type="dxa"/>
          </w:tcPr>
          <w:p w14:paraId="56B7B0AB" w14:textId="7BE7755D" w:rsidR="00C31D9D" w:rsidRPr="00560C90" w:rsidRDefault="00C31D9D">
            <w:pPr>
              <w:rPr>
                <w:rFonts w:ascii="Gill Sans Nova" w:hAnsi="Gill Sans Nova"/>
                <w:sz w:val="24"/>
                <w:szCs w:val="24"/>
              </w:rPr>
            </w:pPr>
            <w:r w:rsidRPr="00560C90">
              <w:rPr>
                <w:rFonts w:ascii="Gill Sans Nova" w:hAnsi="Gill Sans Nova"/>
                <w:sz w:val="24"/>
                <w:szCs w:val="24"/>
              </w:rPr>
              <w:t>Job Title (where relevant)</w:t>
            </w:r>
          </w:p>
        </w:tc>
        <w:tc>
          <w:tcPr>
            <w:tcW w:w="7036" w:type="dxa"/>
          </w:tcPr>
          <w:p w14:paraId="60016DEE" w14:textId="53A3011E" w:rsidR="00C31D9D" w:rsidRPr="001F7392" w:rsidRDefault="002162E6">
            <w:pPr>
              <w:rPr>
                <w:rFonts w:ascii="Gill Sans Nova" w:hAnsi="Gill Sans Nova"/>
                <w:sz w:val="24"/>
                <w:szCs w:val="24"/>
              </w:rPr>
            </w:pPr>
            <w:r>
              <w:rPr>
                <w:rFonts w:ascii="Gill Sans Nova" w:hAnsi="Gill Sans Nova"/>
                <w:sz w:val="24"/>
                <w:szCs w:val="24"/>
              </w:rPr>
              <w:t>Parish Clerk</w:t>
            </w:r>
          </w:p>
        </w:tc>
      </w:tr>
      <w:tr w:rsidR="00C31D9D" w:rsidRPr="00560C90" w14:paraId="3C2A612A" w14:textId="77777777" w:rsidTr="00C31D9D">
        <w:tc>
          <w:tcPr>
            <w:tcW w:w="1980" w:type="dxa"/>
          </w:tcPr>
          <w:p w14:paraId="73494939" w14:textId="2E756094" w:rsidR="00C31D9D" w:rsidRPr="00560C90" w:rsidRDefault="00C31D9D">
            <w:pPr>
              <w:rPr>
                <w:rFonts w:ascii="Gill Sans Nova" w:hAnsi="Gill Sans Nova"/>
                <w:sz w:val="24"/>
                <w:szCs w:val="24"/>
              </w:rPr>
            </w:pPr>
            <w:r w:rsidRPr="00560C90">
              <w:rPr>
                <w:rFonts w:ascii="Gill Sans Nova" w:hAnsi="Gill Sans Nova"/>
                <w:sz w:val="24"/>
                <w:szCs w:val="24"/>
              </w:rPr>
              <w:t>Organisation (where relevant)</w:t>
            </w:r>
          </w:p>
        </w:tc>
        <w:tc>
          <w:tcPr>
            <w:tcW w:w="7036" w:type="dxa"/>
          </w:tcPr>
          <w:p w14:paraId="5D8B1826" w14:textId="4BE03F72" w:rsidR="00C31D9D" w:rsidRPr="001F7392" w:rsidRDefault="002162E6">
            <w:pPr>
              <w:rPr>
                <w:rFonts w:ascii="Gill Sans Nova" w:hAnsi="Gill Sans Nova"/>
                <w:sz w:val="24"/>
                <w:szCs w:val="24"/>
              </w:rPr>
            </w:pPr>
            <w:proofErr w:type="spellStart"/>
            <w:r>
              <w:rPr>
                <w:rFonts w:ascii="Gill Sans Nova" w:hAnsi="Gill Sans Nova"/>
                <w:sz w:val="24"/>
                <w:szCs w:val="24"/>
              </w:rPr>
              <w:t>Ewhurst</w:t>
            </w:r>
            <w:proofErr w:type="spellEnd"/>
            <w:r>
              <w:rPr>
                <w:rFonts w:ascii="Gill Sans Nova" w:hAnsi="Gill Sans Nova"/>
                <w:sz w:val="24"/>
                <w:szCs w:val="24"/>
              </w:rPr>
              <w:t xml:space="preserve"> Parish Council</w:t>
            </w:r>
          </w:p>
        </w:tc>
      </w:tr>
      <w:tr w:rsidR="00C31D9D" w:rsidRPr="00560C90" w14:paraId="184BE5B7" w14:textId="77777777" w:rsidTr="00C31D9D">
        <w:tc>
          <w:tcPr>
            <w:tcW w:w="1980" w:type="dxa"/>
          </w:tcPr>
          <w:p w14:paraId="500ED341" w14:textId="77777777" w:rsidR="00C31D9D" w:rsidRPr="00560C90" w:rsidRDefault="00C31D9D">
            <w:pPr>
              <w:rPr>
                <w:rFonts w:ascii="Gill Sans Nova" w:hAnsi="Gill Sans Nova"/>
                <w:sz w:val="24"/>
                <w:szCs w:val="24"/>
              </w:rPr>
            </w:pPr>
            <w:r w:rsidRPr="00560C90">
              <w:rPr>
                <w:rFonts w:ascii="Gill Sans Nova" w:hAnsi="Gill Sans Nova"/>
                <w:sz w:val="24"/>
                <w:szCs w:val="24"/>
              </w:rPr>
              <w:t>Address</w:t>
            </w:r>
          </w:p>
          <w:p w14:paraId="09E528A6" w14:textId="77777777" w:rsidR="00C31D9D" w:rsidRPr="00560C90" w:rsidRDefault="00C31D9D">
            <w:pPr>
              <w:rPr>
                <w:rFonts w:ascii="Gill Sans Nova" w:hAnsi="Gill Sans Nova"/>
                <w:sz w:val="24"/>
                <w:szCs w:val="24"/>
              </w:rPr>
            </w:pPr>
          </w:p>
          <w:p w14:paraId="5517F059" w14:textId="77777777" w:rsidR="00C31D9D" w:rsidRPr="00560C90" w:rsidRDefault="00C31D9D">
            <w:pPr>
              <w:rPr>
                <w:rFonts w:ascii="Gill Sans Nova" w:hAnsi="Gill Sans Nova"/>
                <w:sz w:val="24"/>
                <w:szCs w:val="24"/>
              </w:rPr>
            </w:pPr>
          </w:p>
          <w:p w14:paraId="6353426A" w14:textId="77777777" w:rsidR="00C31D9D" w:rsidRPr="00560C90" w:rsidRDefault="00C31D9D">
            <w:pPr>
              <w:rPr>
                <w:rFonts w:ascii="Gill Sans Nova" w:hAnsi="Gill Sans Nova"/>
                <w:sz w:val="24"/>
                <w:szCs w:val="24"/>
              </w:rPr>
            </w:pPr>
          </w:p>
          <w:p w14:paraId="40DE6FA9" w14:textId="0E702B22" w:rsidR="00C31D9D" w:rsidRPr="00560C90" w:rsidRDefault="00C31D9D">
            <w:pPr>
              <w:rPr>
                <w:rFonts w:ascii="Gill Sans Nova" w:hAnsi="Gill Sans Nova"/>
                <w:sz w:val="24"/>
                <w:szCs w:val="24"/>
              </w:rPr>
            </w:pPr>
          </w:p>
        </w:tc>
        <w:tc>
          <w:tcPr>
            <w:tcW w:w="7036" w:type="dxa"/>
          </w:tcPr>
          <w:p w14:paraId="306E7359" w14:textId="4C9EEA82" w:rsidR="002162E6" w:rsidRPr="001F7392" w:rsidRDefault="002162E6">
            <w:pPr>
              <w:rPr>
                <w:rFonts w:ascii="Gill Sans Nova" w:hAnsi="Gill Sans Nova"/>
                <w:sz w:val="24"/>
                <w:szCs w:val="24"/>
              </w:rPr>
            </w:pPr>
          </w:p>
        </w:tc>
      </w:tr>
      <w:tr w:rsidR="00C31D9D" w:rsidRPr="00560C90" w14:paraId="71927036" w14:textId="77777777" w:rsidTr="006422E8">
        <w:trPr>
          <w:trHeight w:val="521"/>
        </w:trPr>
        <w:tc>
          <w:tcPr>
            <w:tcW w:w="1980" w:type="dxa"/>
          </w:tcPr>
          <w:p w14:paraId="32B862CA" w14:textId="558A7BBF" w:rsidR="00C31D9D" w:rsidRPr="00560C90" w:rsidRDefault="00C31D9D">
            <w:pPr>
              <w:rPr>
                <w:rFonts w:ascii="Gill Sans Nova" w:hAnsi="Gill Sans Nova"/>
                <w:sz w:val="24"/>
                <w:szCs w:val="24"/>
              </w:rPr>
            </w:pPr>
            <w:r w:rsidRPr="00560C90">
              <w:rPr>
                <w:rFonts w:ascii="Gill Sans Nova" w:hAnsi="Gill Sans Nova"/>
                <w:sz w:val="24"/>
                <w:szCs w:val="24"/>
              </w:rPr>
              <w:t>Post Code</w:t>
            </w:r>
          </w:p>
        </w:tc>
        <w:tc>
          <w:tcPr>
            <w:tcW w:w="7036" w:type="dxa"/>
          </w:tcPr>
          <w:p w14:paraId="66B2B9E5" w14:textId="313637B5" w:rsidR="00C31D9D" w:rsidRPr="001F7392" w:rsidRDefault="00C31D9D">
            <w:pPr>
              <w:rPr>
                <w:rFonts w:ascii="Gill Sans Nova" w:hAnsi="Gill Sans Nova"/>
                <w:sz w:val="24"/>
                <w:szCs w:val="24"/>
              </w:rPr>
            </w:pPr>
          </w:p>
        </w:tc>
      </w:tr>
      <w:tr w:rsidR="00C31D9D" w:rsidRPr="00560C90" w14:paraId="0F39536A" w14:textId="77777777" w:rsidTr="006422E8">
        <w:trPr>
          <w:trHeight w:val="556"/>
        </w:trPr>
        <w:tc>
          <w:tcPr>
            <w:tcW w:w="1980" w:type="dxa"/>
          </w:tcPr>
          <w:p w14:paraId="6ABB9059" w14:textId="21333306" w:rsidR="00C31D9D" w:rsidRPr="00560C90" w:rsidRDefault="00C31D9D">
            <w:pPr>
              <w:rPr>
                <w:rFonts w:ascii="Gill Sans Nova" w:hAnsi="Gill Sans Nova"/>
                <w:sz w:val="24"/>
                <w:szCs w:val="24"/>
              </w:rPr>
            </w:pPr>
            <w:r w:rsidRPr="00560C90">
              <w:rPr>
                <w:rFonts w:ascii="Gill Sans Nova" w:hAnsi="Gill Sans Nova"/>
                <w:sz w:val="24"/>
                <w:szCs w:val="24"/>
              </w:rPr>
              <w:t>Email address</w:t>
            </w:r>
          </w:p>
        </w:tc>
        <w:tc>
          <w:tcPr>
            <w:tcW w:w="7036" w:type="dxa"/>
          </w:tcPr>
          <w:p w14:paraId="389D8D0F" w14:textId="26A9FE87" w:rsidR="00C31D9D" w:rsidRPr="001F7392" w:rsidRDefault="002162E6">
            <w:pPr>
              <w:rPr>
                <w:rFonts w:ascii="Gill Sans Nova" w:hAnsi="Gill Sans Nova"/>
                <w:sz w:val="24"/>
                <w:szCs w:val="24"/>
              </w:rPr>
            </w:pPr>
            <w:r>
              <w:rPr>
                <w:rFonts w:ascii="Gill Sans Nova" w:hAnsi="Gill Sans Nova"/>
                <w:sz w:val="24"/>
                <w:szCs w:val="24"/>
              </w:rPr>
              <w:t>clerk@ewhurstparishcouncil.gov.uk</w:t>
            </w:r>
          </w:p>
        </w:tc>
      </w:tr>
    </w:tbl>
    <w:p w14:paraId="00D18EE1" w14:textId="77777777" w:rsidR="00C31D9D" w:rsidRPr="00560C90" w:rsidRDefault="00C31D9D">
      <w:pPr>
        <w:rPr>
          <w:rFonts w:ascii="Gill Sans Nova" w:hAnsi="Gill Sans Nova"/>
          <w:b/>
          <w:bCs/>
          <w:sz w:val="24"/>
          <w:szCs w:val="24"/>
        </w:rPr>
      </w:pPr>
    </w:p>
    <w:p w14:paraId="71FD6EA5" w14:textId="00158890" w:rsidR="00C31D9D" w:rsidRPr="00560C90" w:rsidRDefault="00C31D9D" w:rsidP="00C31D9D">
      <w:pPr>
        <w:rPr>
          <w:rFonts w:ascii="Gill Sans Nova" w:hAnsi="Gill Sans Nova"/>
          <w:b/>
          <w:bCs/>
          <w:sz w:val="24"/>
          <w:szCs w:val="24"/>
        </w:rPr>
      </w:pPr>
      <w:r w:rsidRPr="00560C90">
        <w:rPr>
          <w:rFonts w:ascii="Gill Sans Nova" w:hAnsi="Gill Sans Nova"/>
          <w:b/>
          <w:bCs/>
          <w:sz w:val="24"/>
          <w:szCs w:val="24"/>
        </w:rPr>
        <w:t>Agents Details or Other Details (if making a representation on behalf of the above consultee)</w:t>
      </w:r>
    </w:p>
    <w:tbl>
      <w:tblPr>
        <w:tblStyle w:val="TableGrid"/>
        <w:tblW w:w="0" w:type="auto"/>
        <w:tblLook w:val="04A0" w:firstRow="1" w:lastRow="0" w:firstColumn="1" w:lastColumn="0" w:noHBand="0" w:noVBand="1"/>
      </w:tblPr>
      <w:tblGrid>
        <w:gridCol w:w="1980"/>
        <w:gridCol w:w="7036"/>
      </w:tblGrid>
      <w:tr w:rsidR="00C31D9D" w:rsidRPr="00560C90" w14:paraId="7A68EF32" w14:textId="77777777" w:rsidTr="006422E8">
        <w:trPr>
          <w:trHeight w:val="466"/>
        </w:trPr>
        <w:tc>
          <w:tcPr>
            <w:tcW w:w="1980" w:type="dxa"/>
          </w:tcPr>
          <w:p w14:paraId="72B5D6E5" w14:textId="77777777" w:rsidR="00C31D9D" w:rsidRPr="00560C90" w:rsidRDefault="00C31D9D" w:rsidP="001E3B44">
            <w:pPr>
              <w:rPr>
                <w:rFonts w:ascii="Gill Sans Nova" w:hAnsi="Gill Sans Nova"/>
                <w:sz w:val="24"/>
                <w:szCs w:val="24"/>
              </w:rPr>
            </w:pPr>
          </w:p>
        </w:tc>
        <w:tc>
          <w:tcPr>
            <w:tcW w:w="7036" w:type="dxa"/>
          </w:tcPr>
          <w:p w14:paraId="45020AE6" w14:textId="1A2DD2F3" w:rsidR="00C31D9D" w:rsidRPr="00560C90" w:rsidRDefault="006422E8" w:rsidP="001E3B44">
            <w:pPr>
              <w:rPr>
                <w:rFonts w:ascii="Gill Sans Nova" w:hAnsi="Gill Sans Nova"/>
                <w:sz w:val="24"/>
                <w:szCs w:val="24"/>
              </w:rPr>
            </w:pPr>
            <w:r w:rsidRPr="00560C90">
              <w:rPr>
                <w:rFonts w:ascii="Gill Sans Nova" w:hAnsi="Gill Sans Nova"/>
                <w:sz w:val="24"/>
                <w:szCs w:val="24"/>
              </w:rPr>
              <w:t>Please enter your details</w:t>
            </w:r>
          </w:p>
        </w:tc>
      </w:tr>
      <w:tr w:rsidR="00C31D9D" w:rsidRPr="00560C90" w14:paraId="57F418F5" w14:textId="77777777" w:rsidTr="006422E8">
        <w:trPr>
          <w:trHeight w:val="558"/>
        </w:trPr>
        <w:tc>
          <w:tcPr>
            <w:tcW w:w="1980" w:type="dxa"/>
          </w:tcPr>
          <w:p w14:paraId="26AD429B" w14:textId="77777777" w:rsidR="00C31D9D" w:rsidRPr="00560C90" w:rsidRDefault="00C31D9D" w:rsidP="001E3B44">
            <w:pPr>
              <w:rPr>
                <w:rFonts w:ascii="Gill Sans Nova" w:hAnsi="Gill Sans Nova"/>
                <w:sz w:val="24"/>
                <w:szCs w:val="24"/>
              </w:rPr>
            </w:pPr>
            <w:r w:rsidRPr="00560C90">
              <w:rPr>
                <w:rFonts w:ascii="Gill Sans Nova" w:hAnsi="Gill Sans Nova"/>
                <w:sz w:val="24"/>
                <w:szCs w:val="24"/>
              </w:rPr>
              <w:t>Title</w:t>
            </w:r>
          </w:p>
        </w:tc>
        <w:tc>
          <w:tcPr>
            <w:tcW w:w="7036" w:type="dxa"/>
          </w:tcPr>
          <w:p w14:paraId="5FE10E72" w14:textId="0E6D3BB0" w:rsidR="00C31D9D" w:rsidRPr="001F7392" w:rsidRDefault="00C31D9D" w:rsidP="001E3B44">
            <w:pPr>
              <w:rPr>
                <w:rFonts w:ascii="Gill Sans Nova" w:hAnsi="Gill Sans Nova"/>
                <w:sz w:val="24"/>
                <w:szCs w:val="24"/>
              </w:rPr>
            </w:pPr>
          </w:p>
        </w:tc>
      </w:tr>
      <w:tr w:rsidR="00C31D9D" w:rsidRPr="00560C90" w14:paraId="76058332" w14:textId="77777777" w:rsidTr="006422E8">
        <w:trPr>
          <w:trHeight w:val="552"/>
        </w:trPr>
        <w:tc>
          <w:tcPr>
            <w:tcW w:w="1980" w:type="dxa"/>
          </w:tcPr>
          <w:p w14:paraId="4A6E5E46" w14:textId="77777777" w:rsidR="00C31D9D" w:rsidRPr="00560C90" w:rsidRDefault="00C31D9D" w:rsidP="001E3B44">
            <w:pPr>
              <w:rPr>
                <w:rFonts w:ascii="Gill Sans Nova" w:hAnsi="Gill Sans Nova"/>
                <w:sz w:val="24"/>
                <w:szCs w:val="24"/>
              </w:rPr>
            </w:pPr>
            <w:r w:rsidRPr="00560C90">
              <w:rPr>
                <w:rFonts w:ascii="Gill Sans Nova" w:hAnsi="Gill Sans Nova"/>
                <w:sz w:val="24"/>
                <w:szCs w:val="24"/>
              </w:rPr>
              <w:t>First Name</w:t>
            </w:r>
          </w:p>
        </w:tc>
        <w:tc>
          <w:tcPr>
            <w:tcW w:w="7036" w:type="dxa"/>
          </w:tcPr>
          <w:p w14:paraId="07237328" w14:textId="77777777" w:rsidR="00C31D9D" w:rsidRPr="001F7392" w:rsidRDefault="00C31D9D" w:rsidP="001E3B44">
            <w:pPr>
              <w:rPr>
                <w:rFonts w:ascii="Gill Sans Nova" w:hAnsi="Gill Sans Nova"/>
                <w:sz w:val="24"/>
                <w:szCs w:val="24"/>
              </w:rPr>
            </w:pPr>
          </w:p>
        </w:tc>
      </w:tr>
      <w:tr w:rsidR="00C31D9D" w:rsidRPr="00560C90" w14:paraId="000883F6" w14:textId="77777777" w:rsidTr="006422E8">
        <w:trPr>
          <w:trHeight w:val="560"/>
        </w:trPr>
        <w:tc>
          <w:tcPr>
            <w:tcW w:w="1980" w:type="dxa"/>
          </w:tcPr>
          <w:p w14:paraId="4C8701CF" w14:textId="77777777" w:rsidR="00C31D9D" w:rsidRPr="00560C90" w:rsidRDefault="00C31D9D" w:rsidP="001E3B44">
            <w:pPr>
              <w:rPr>
                <w:rFonts w:ascii="Gill Sans Nova" w:hAnsi="Gill Sans Nova"/>
                <w:sz w:val="24"/>
                <w:szCs w:val="24"/>
              </w:rPr>
            </w:pPr>
            <w:r w:rsidRPr="00560C90">
              <w:rPr>
                <w:rFonts w:ascii="Gill Sans Nova" w:hAnsi="Gill Sans Nova"/>
                <w:sz w:val="24"/>
                <w:szCs w:val="24"/>
              </w:rPr>
              <w:t>Surname</w:t>
            </w:r>
          </w:p>
        </w:tc>
        <w:tc>
          <w:tcPr>
            <w:tcW w:w="7036" w:type="dxa"/>
          </w:tcPr>
          <w:p w14:paraId="725D4AB9" w14:textId="77777777" w:rsidR="00C31D9D" w:rsidRPr="001F7392" w:rsidRDefault="00C31D9D" w:rsidP="001E3B44">
            <w:pPr>
              <w:rPr>
                <w:rFonts w:ascii="Gill Sans Nova" w:hAnsi="Gill Sans Nova"/>
                <w:sz w:val="24"/>
                <w:szCs w:val="24"/>
              </w:rPr>
            </w:pPr>
          </w:p>
        </w:tc>
      </w:tr>
      <w:tr w:rsidR="00C31D9D" w:rsidRPr="00560C90" w14:paraId="678C1E9A" w14:textId="77777777" w:rsidTr="006422E8">
        <w:trPr>
          <w:trHeight w:val="568"/>
        </w:trPr>
        <w:tc>
          <w:tcPr>
            <w:tcW w:w="1980" w:type="dxa"/>
          </w:tcPr>
          <w:p w14:paraId="61BB2572" w14:textId="77777777" w:rsidR="00C31D9D" w:rsidRPr="00560C90" w:rsidRDefault="00C31D9D" w:rsidP="001E3B44">
            <w:pPr>
              <w:rPr>
                <w:rFonts w:ascii="Gill Sans Nova" w:hAnsi="Gill Sans Nova"/>
                <w:sz w:val="24"/>
                <w:szCs w:val="24"/>
              </w:rPr>
            </w:pPr>
            <w:r w:rsidRPr="00560C90">
              <w:rPr>
                <w:rFonts w:ascii="Gill Sans Nova" w:hAnsi="Gill Sans Nova"/>
                <w:sz w:val="24"/>
                <w:szCs w:val="24"/>
              </w:rPr>
              <w:t>Job Title (where relevant)</w:t>
            </w:r>
          </w:p>
        </w:tc>
        <w:tc>
          <w:tcPr>
            <w:tcW w:w="7036" w:type="dxa"/>
          </w:tcPr>
          <w:p w14:paraId="63985F47" w14:textId="77777777" w:rsidR="00C31D9D" w:rsidRPr="001F7392" w:rsidRDefault="00C31D9D" w:rsidP="001E3B44">
            <w:pPr>
              <w:rPr>
                <w:rFonts w:ascii="Gill Sans Nova" w:hAnsi="Gill Sans Nova"/>
                <w:sz w:val="24"/>
                <w:szCs w:val="24"/>
              </w:rPr>
            </w:pPr>
          </w:p>
        </w:tc>
      </w:tr>
      <w:tr w:rsidR="00C31D9D" w:rsidRPr="00560C90" w14:paraId="012B1FE0" w14:textId="77777777" w:rsidTr="001E3B44">
        <w:tc>
          <w:tcPr>
            <w:tcW w:w="1980" w:type="dxa"/>
          </w:tcPr>
          <w:p w14:paraId="057EE4CC" w14:textId="77777777" w:rsidR="00C31D9D" w:rsidRPr="00560C90" w:rsidRDefault="00C31D9D" w:rsidP="001E3B44">
            <w:pPr>
              <w:rPr>
                <w:rFonts w:ascii="Gill Sans Nova" w:hAnsi="Gill Sans Nova"/>
                <w:sz w:val="24"/>
                <w:szCs w:val="24"/>
              </w:rPr>
            </w:pPr>
            <w:r w:rsidRPr="00560C90">
              <w:rPr>
                <w:rFonts w:ascii="Gill Sans Nova" w:hAnsi="Gill Sans Nova"/>
                <w:sz w:val="24"/>
                <w:szCs w:val="24"/>
              </w:rPr>
              <w:t>Organisation (where relevant)</w:t>
            </w:r>
          </w:p>
        </w:tc>
        <w:tc>
          <w:tcPr>
            <w:tcW w:w="7036" w:type="dxa"/>
          </w:tcPr>
          <w:p w14:paraId="701C1A55" w14:textId="77777777" w:rsidR="00C31D9D" w:rsidRPr="001F7392" w:rsidRDefault="00C31D9D" w:rsidP="001E3B44">
            <w:pPr>
              <w:rPr>
                <w:rFonts w:ascii="Gill Sans Nova" w:hAnsi="Gill Sans Nova"/>
                <w:sz w:val="24"/>
                <w:szCs w:val="24"/>
              </w:rPr>
            </w:pPr>
          </w:p>
        </w:tc>
      </w:tr>
      <w:tr w:rsidR="00C31D9D" w:rsidRPr="00560C90" w14:paraId="24D5F491" w14:textId="77777777" w:rsidTr="001E3B44">
        <w:tc>
          <w:tcPr>
            <w:tcW w:w="1980" w:type="dxa"/>
          </w:tcPr>
          <w:p w14:paraId="6E72848D" w14:textId="77777777" w:rsidR="00C31D9D" w:rsidRPr="00560C90" w:rsidRDefault="00C31D9D" w:rsidP="001E3B44">
            <w:pPr>
              <w:rPr>
                <w:rFonts w:ascii="Gill Sans Nova" w:hAnsi="Gill Sans Nova"/>
                <w:sz w:val="24"/>
                <w:szCs w:val="24"/>
              </w:rPr>
            </w:pPr>
            <w:r w:rsidRPr="00560C90">
              <w:rPr>
                <w:rFonts w:ascii="Gill Sans Nova" w:hAnsi="Gill Sans Nova"/>
                <w:sz w:val="24"/>
                <w:szCs w:val="24"/>
              </w:rPr>
              <w:t>Address</w:t>
            </w:r>
          </w:p>
          <w:p w14:paraId="3A540D8F" w14:textId="77777777" w:rsidR="00C31D9D" w:rsidRPr="00560C90" w:rsidRDefault="00C31D9D" w:rsidP="001E3B44">
            <w:pPr>
              <w:rPr>
                <w:rFonts w:ascii="Gill Sans Nova" w:hAnsi="Gill Sans Nova"/>
                <w:sz w:val="24"/>
                <w:szCs w:val="24"/>
              </w:rPr>
            </w:pPr>
          </w:p>
          <w:p w14:paraId="45990163" w14:textId="77777777" w:rsidR="00C31D9D" w:rsidRPr="00560C90" w:rsidRDefault="00C31D9D" w:rsidP="001E3B44">
            <w:pPr>
              <w:rPr>
                <w:rFonts w:ascii="Gill Sans Nova" w:hAnsi="Gill Sans Nova"/>
                <w:sz w:val="24"/>
                <w:szCs w:val="24"/>
              </w:rPr>
            </w:pPr>
          </w:p>
          <w:p w14:paraId="19D71606" w14:textId="77777777" w:rsidR="00C31D9D" w:rsidRPr="00560C90" w:rsidRDefault="00C31D9D" w:rsidP="001E3B44">
            <w:pPr>
              <w:rPr>
                <w:rFonts w:ascii="Gill Sans Nova" w:hAnsi="Gill Sans Nova"/>
                <w:sz w:val="24"/>
                <w:szCs w:val="24"/>
              </w:rPr>
            </w:pPr>
          </w:p>
          <w:p w14:paraId="6B749C99" w14:textId="77777777" w:rsidR="00C31D9D" w:rsidRPr="00560C90" w:rsidRDefault="00C31D9D" w:rsidP="001E3B44">
            <w:pPr>
              <w:rPr>
                <w:rFonts w:ascii="Gill Sans Nova" w:hAnsi="Gill Sans Nova"/>
                <w:sz w:val="24"/>
                <w:szCs w:val="24"/>
              </w:rPr>
            </w:pPr>
          </w:p>
        </w:tc>
        <w:tc>
          <w:tcPr>
            <w:tcW w:w="7036" w:type="dxa"/>
          </w:tcPr>
          <w:p w14:paraId="73A8912A" w14:textId="77777777" w:rsidR="00C31D9D" w:rsidRPr="001F7392" w:rsidRDefault="00C31D9D" w:rsidP="001E3B44">
            <w:pPr>
              <w:rPr>
                <w:rFonts w:ascii="Gill Sans Nova" w:hAnsi="Gill Sans Nova"/>
                <w:sz w:val="24"/>
                <w:szCs w:val="24"/>
              </w:rPr>
            </w:pPr>
          </w:p>
        </w:tc>
      </w:tr>
      <w:tr w:rsidR="00C31D9D" w:rsidRPr="00560C90" w14:paraId="4C7F6540" w14:textId="77777777" w:rsidTr="006422E8">
        <w:trPr>
          <w:trHeight w:val="491"/>
        </w:trPr>
        <w:tc>
          <w:tcPr>
            <w:tcW w:w="1980" w:type="dxa"/>
          </w:tcPr>
          <w:p w14:paraId="3F141F57" w14:textId="77777777" w:rsidR="00C31D9D" w:rsidRPr="00560C90" w:rsidRDefault="00C31D9D" w:rsidP="001E3B44">
            <w:pPr>
              <w:rPr>
                <w:rFonts w:ascii="Gill Sans Nova" w:hAnsi="Gill Sans Nova"/>
                <w:sz w:val="24"/>
                <w:szCs w:val="24"/>
              </w:rPr>
            </w:pPr>
            <w:r w:rsidRPr="00560C90">
              <w:rPr>
                <w:rFonts w:ascii="Gill Sans Nova" w:hAnsi="Gill Sans Nova"/>
                <w:sz w:val="24"/>
                <w:szCs w:val="24"/>
              </w:rPr>
              <w:t>Post Code</w:t>
            </w:r>
          </w:p>
        </w:tc>
        <w:tc>
          <w:tcPr>
            <w:tcW w:w="7036" w:type="dxa"/>
          </w:tcPr>
          <w:p w14:paraId="02031D15" w14:textId="77777777" w:rsidR="00C31D9D" w:rsidRPr="001F7392" w:rsidRDefault="00C31D9D" w:rsidP="001E3B44">
            <w:pPr>
              <w:rPr>
                <w:rFonts w:ascii="Gill Sans Nova" w:hAnsi="Gill Sans Nova"/>
                <w:sz w:val="24"/>
                <w:szCs w:val="24"/>
              </w:rPr>
            </w:pPr>
          </w:p>
        </w:tc>
      </w:tr>
      <w:tr w:rsidR="00C31D9D" w:rsidRPr="00560C90" w14:paraId="0787DEF2" w14:textId="77777777" w:rsidTr="006422E8">
        <w:trPr>
          <w:trHeight w:val="554"/>
        </w:trPr>
        <w:tc>
          <w:tcPr>
            <w:tcW w:w="1980" w:type="dxa"/>
          </w:tcPr>
          <w:p w14:paraId="4E5C320D" w14:textId="77777777" w:rsidR="00C31D9D" w:rsidRPr="00560C90" w:rsidRDefault="00C31D9D" w:rsidP="001E3B44">
            <w:pPr>
              <w:rPr>
                <w:rFonts w:ascii="Gill Sans Nova" w:hAnsi="Gill Sans Nova"/>
                <w:sz w:val="24"/>
                <w:szCs w:val="24"/>
              </w:rPr>
            </w:pPr>
            <w:r w:rsidRPr="00560C90">
              <w:rPr>
                <w:rFonts w:ascii="Gill Sans Nova" w:hAnsi="Gill Sans Nova"/>
                <w:sz w:val="24"/>
                <w:szCs w:val="24"/>
              </w:rPr>
              <w:t>Email address</w:t>
            </w:r>
          </w:p>
        </w:tc>
        <w:tc>
          <w:tcPr>
            <w:tcW w:w="7036" w:type="dxa"/>
          </w:tcPr>
          <w:p w14:paraId="41F8F97C" w14:textId="77777777" w:rsidR="00C31D9D" w:rsidRPr="001F7392" w:rsidRDefault="00C31D9D" w:rsidP="001E3B44">
            <w:pPr>
              <w:rPr>
                <w:rFonts w:ascii="Gill Sans Nova" w:hAnsi="Gill Sans Nova"/>
                <w:sz w:val="24"/>
                <w:szCs w:val="24"/>
              </w:rPr>
            </w:pPr>
          </w:p>
        </w:tc>
      </w:tr>
    </w:tbl>
    <w:p w14:paraId="043E5F48" w14:textId="77777777" w:rsidR="0072755A" w:rsidRDefault="0072755A" w:rsidP="00C45820">
      <w:pPr>
        <w:rPr>
          <w:rFonts w:ascii="Gill Sans Nova" w:hAnsi="Gill Sans Nova"/>
          <w:b/>
          <w:bCs/>
          <w:sz w:val="24"/>
          <w:szCs w:val="24"/>
        </w:rPr>
        <w:sectPr w:rsidR="0072755A">
          <w:pgSz w:w="11906" w:h="16838"/>
          <w:pgMar w:top="1440" w:right="1440" w:bottom="1440" w:left="1440" w:header="708" w:footer="708" w:gutter="0"/>
          <w:cols w:space="708"/>
          <w:docGrid w:linePitch="360"/>
        </w:sectPr>
      </w:pPr>
    </w:p>
    <w:p w14:paraId="73EAA2CF" w14:textId="77777777" w:rsidR="00C45820" w:rsidRPr="00560C90" w:rsidRDefault="00C45820" w:rsidP="00C45820">
      <w:pPr>
        <w:rPr>
          <w:rFonts w:ascii="Gill Sans Nova" w:hAnsi="Gill Sans Nova"/>
          <w:b/>
          <w:bCs/>
          <w:sz w:val="24"/>
          <w:szCs w:val="24"/>
        </w:rPr>
      </w:pPr>
      <w:r w:rsidRPr="00560C90">
        <w:rPr>
          <w:rFonts w:ascii="Gill Sans Nova" w:hAnsi="Gill Sans Nova"/>
          <w:b/>
          <w:bCs/>
          <w:sz w:val="24"/>
          <w:szCs w:val="24"/>
        </w:rPr>
        <w:lastRenderedPageBreak/>
        <w:t>Privacy Policy Statement</w:t>
      </w:r>
    </w:p>
    <w:p w14:paraId="0B74CBC6" w14:textId="77777777" w:rsidR="00C45820" w:rsidRPr="00560C90" w:rsidRDefault="00C45820" w:rsidP="00C45820">
      <w:pPr>
        <w:rPr>
          <w:rFonts w:ascii="Gill Sans Nova" w:hAnsi="Gill Sans Nova"/>
          <w:sz w:val="24"/>
          <w:szCs w:val="24"/>
        </w:rPr>
      </w:pPr>
    </w:p>
    <w:p w14:paraId="1ABA260D" w14:textId="77777777" w:rsidR="00C45820" w:rsidRPr="00560C90" w:rsidRDefault="00C45820" w:rsidP="00C45820">
      <w:pPr>
        <w:rPr>
          <w:rFonts w:ascii="Gill Sans Nova" w:hAnsi="Gill Sans Nova"/>
          <w:sz w:val="24"/>
          <w:szCs w:val="24"/>
        </w:rPr>
      </w:pPr>
      <w:r w:rsidRPr="00560C90">
        <w:rPr>
          <w:rFonts w:ascii="Gill Sans Nova" w:hAnsi="Gill Sans Nova"/>
          <w:sz w:val="24"/>
          <w:szCs w:val="24"/>
        </w:rPr>
        <w:t>Rother District Council is committed to ensuring that your privacy is protected and will only use and store your personal data in line with the General Data Protection Regulation 2016 and the Data Protection Act 1998.  We collect and use your personal data in order to provide services you have requested from us or to carry out our legal obligations to you.  We will not disclose your personal data to any third parties, unless we need to do so to provide a service to you or we are legally required to do so.  We may share your personal data with other Council departments in order to provide the service you have requested and to ensure that the information we hold about you is accurate and up to date.  Our Privacy Policy sets out how we collect, use and securely hold your data and can be viewed on our privacy policy page at https://www.rother.gov.uk/data-protection-and-foi/privacy-policy/. If you want more information on how a particular Council service uses your personal data, please view the Privacy Notices at the bottom of the above privacy policy page.</w:t>
      </w:r>
    </w:p>
    <w:p w14:paraId="72528042" w14:textId="77777777" w:rsidR="00C45820" w:rsidRPr="00560C90" w:rsidRDefault="00C45820" w:rsidP="00C45820">
      <w:pPr>
        <w:rPr>
          <w:rFonts w:ascii="Gill Sans Nova" w:hAnsi="Gill Sans Nova"/>
          <w:sz w:val="24"/>
          <w:szCs w:val="24"/>
        </w:rPr>
      </w:pPr>
    </w:p>
    <w:p w14:paraId="67DA0700" w14:textId="63F1E527" w:rsidR="0072755A" w:rsidRDefault="00C45820" w:rsidP="44476881">
      <w:pPr>
        <w:rPr>
          <w:rFonts w:ascii="Gill Sans Nova" w:hAnsi="Gill Sans Nova"/>
          <w:sz w:val="24"/>
          <w:szCs w:val="24"/>
        </w:rPr>
        <w:sectPr w:rsidR="0072755A">
          <w:pgSz w:w="11906" w:h="16838"/>
          <w:pgMar w:top="1440" w:right="1440" w:bottom="1440" w:left="1440" w:header="708" w:footer="708" w:gutter="0"/>
          <w:cols w:space="708"/>
          <w:docGrid w:linePitch="360"/>
        </w:sectPr>
      </w:pPr>
      <w:r w:rsidRPr="44476881">
        <w:rPr>
          <w:rFonts w:ascii="Gill Sans Nova" w:hAnsi="Gill Sans Nova"/>
          <w:sz w:val="24"/>
          <w:szCs w:val="24"/>
        </w:rPr>
        <w:t xml:space="preserve">Please be aware that any comments you submit cannot be treated in confidence as the Town and Country Planning (Local </w:t>
      </w:r>
      <w:r w:rsidR="001C2527" w:rsidRPr="44476881">
        <w:rPr>
          <w:rFonts w:ascii="Gill Sans Nova" w:hAnsi="Gill Sans Nova"/>
          <w:sz w:val="24"/>
          <w:szCs w:val="24"/>
        </w:rPr>
        <w:t>Planning</w:t>
      </w:r>
      <w:r w:rsidRPr="44476881">
        <w:rPr>
          <w:rFonts w:ascii="Gill Sans Nova" w:hAnsi="Gill Sans Nova"/>
          <w:sz w:val="24"/>
          <w:szCs w:val="24"/>
        </w:rPr>
        <w:t xml:space="preserve">) (England) Regulations </w:t>
      </w:r>
      <w:r w:rsidR="001C2527" w:rsidRPr="44476881">
        <w:rPr>
          <w:rFonts w:ascii="Gill Sans Nova" w:hAnsi="Gill Sans Nova"/>
          <w:sz w:val="24"/>
          <w:szCs w:val="24"/>
        </w:rPr>
        <w:t>2012</w:t>
      </w:r>
      <w:r w:rsidRPr="44476881">
        <w:rPr>
          <w:rFonts w:ascii="Gill Sans Nova" w:hAnsi="Gill Sans Nova"/>
          <w:sz w:val="24"/>
          <w:szCs w:val="24"/>
        </w:rPr>
        <w:t>, as amended, requires copies of all representations to be made publicly available. The Council will publish names and representations on its website, but will not publish personal information, such as telephone numbers, emails or private addresses. By submitting a representation you are accordingly confirming that you agree to this and accept responsibility for your comments.</w:t>
      </w:r>
    </w:p>
    <w:p w14:paraId="00E3DA89" w14:textId="259A46DE" w:rsidR="006E13EA" w:rsidRDefault="00C45820" w:rsidP="00D50D6A">
      <w:pPr>
        <w:rPr>
          <w:rFonts w:ascii="Gill Sans Nova" w:hAnsi="Gill Sans Nova"/>
          <w:b/>
          <w:bCs/>
          <w:sz w:val="24"/>
          <w:szCs w:val="24"/>
        </w:rPr>
      </w:pPr>
      <w:r w:rsidRPr="44476881">
        <w:rPr>
          <w:rFonts w:ascii="Gill Sans Nova" w:hAnsi="Gill Sans Nova"/>
          <w:b/>
          <w:bCs/>
          <w:sz w:val="24"/>
          <w:szCs w:val="24"/>
        </w:rPr>
        <w:lastRenderedPageBreak/>
        <w:t xml:space="preserve">Please write your comments below. </w:t>
      </w:r>
      <w:r w:rsidR="000C2CD6" w:rsidRPr="44476881">
        <w:rPr>
          <w:rFonts w:ascii="Gill Sans Nova" w:hAnsi="Gill Sans Nova"/>
          <w:b/>
          <w:bCs/>
          <w:sz w:val="24"/>
          <w:szCs w:val="24"/>
        </w:rPr>
        <w:t xml:space="preserve">Please indicate </w:t>
      </w:r>
      <w:r w:rsidR="00DD5554" w:rsidRPr="44476881">
        <w:rPr>
          <w:rFonts w:ascii="Gill Sans Nova" w:hAnsi="Gill Sans Nova"/>
          <w:b/>
          <w:bCs/>
          <w:sz w:val="24"/>
          <w:szCs w:val="24"/>
        </w:rPr>
        <w:t xml:space="preserve">in the left-hand column which question you are </w:t>
      </w:r>
      <w:r w:rsidR="00E0112E" w:rsidRPr="44476881">
        <w:rPr>
          <w:rFonts w:ascii="Gill Sans Nova" w:hAnsi="Gill Sans Nova"/>
          <w:b/>
          <w:bCs/>
          <w:sz w:val="24"/>
          <w:szCs w:val="24"/>
        </w:rPr>
        <w:t>responding to</w:t>
      </w:r>
      <w:r w:rsidR="00DD5554" w:rsidRPr="44476881">
        <w:rPr>
          <w:rFonts w:ascii="Gill Sans Nova" w:hAnsi="Gill Sans Nova"/>
          <w:b/>
          <w:bCs/>
          <w:sz w:val="24"/>
          <w:szCs w:val="24"/>
        </w:rPr>
        <w:t xml:space="preserve">. </w:t>
      </w:r>
      <w:r w:rsidR="077C293C" w:rsidRPr="44476881">
        <w:rPr>
          <w:rFonts w:ascii="Gill Sans Nova" w:hAnsi="Gill Sans Nova"/>
          <w:b/>
          <w:bCs/>
          <w:sz w:val="24"/>
          <w:szCs w:val="24"/>
        </w:rPr>
        <w:t>T</w:t>
      </w:r>
      <w:r w:rsidR="00DD5554" w:rsidRPr="44476881">
        <w:rPr>
          <w:rFonts w:ascii="Gill Sans Nova" w:hAnsi="Gill Sans Nova"/>
          <w:b/>
          <w:bCs/>
          <w:sz w:val="24"/>
          <w:szCs w:val="24"/>
        </w:rPr>
        <w:t>his will help ensure</w:t>
      </w:r>
      <w:r w:rsidR="00967D20" w:rsidRPr="44476881">
        <w:rPr>
          <w:rFonts w:ascii="Gill Sans Nova" w:hAnsi="Gill Sans Nova"/>
          <w:b/>
          <w:bCs/>
          <w:sz w:val="24"/>
          <w:szCs w:val="24"/>
        </w:rPr>
        <w:t xml:space="preserve"> that your response is considered correctly. Please continue on a separate page or sheet of paper if necessary.</w:t>
      </w:r>
    </w:p>
    <w:p w14:paraId="22B7FFB9" w14:textId="77777777" w:rsidR="001F7392" w:rsidRPr="00560C90" w:rsidRDefault="001F7392" w:rsidP="00D50D6A">
      <w:pPr>
        <w:rPr>
          <w:rFonts w:ascii="Gill Sans Nova" w:hAnsi="Gill Sans Nova"/>
          <w:b/>
          <w:bCs/>
          <w:sz w:val="24"/>
          <w:szCs w:val="24"/>
        </w:rPr>
      </w:pPr>
    </w:p>
    <w:tbl>
      <w:tblPr>
        <w:tblStyle w:val="TableGrid"/>
        <w:tblW w:w="9030" w:type="dxa"/>
        <w:tblLook w:val="04A0" w:firstRow="1" w:lastRow="0" w:firstColumn="1" w:lastColumn="0" w:noHBand="0" w:noVBand="1"/>
      </w:tblPr>
      <w:tblGrid>
        <w:gridCol w:w="2125"/>
        <w:gridCol w:w="6905"/>
      </w:tblGrid>
      <w:tr w:rsidR="006E13EA" w:rsidRPr="00560C90" w14:paraId="3DCFE875" w14:textId="77777777" w:rsidTr="03088D28">
        <w:trPr>
          <w:trHeight w:val="300"/>
          <w:tblHeader/>
        </w:trPr>
        <w:tc>
          <w:tcPr>
            <w:tcW w:w="2125" w:type="dxa"/>
          </w:tcPr>
          <w:p w14:paraId="41A4ABD2" w14:textId="73FAD364" w:rsidR="006E13EA" w:rsidRPr="00560C90" w:rsidRDefault="006E13EA" w:rsidP="00D50D6A">
            <w:pPr>
              <w:rPr>
                <w:rFonts w:ascii="Gill Sans Nova" w:hAnsi="Gill Sans Nova"/>
                <w:b/>
                <w:bCs/>
                <w:i/>
                <w:iCs/>
                <w:sz w:val="24"/>
                <w:szCs w:val="24"/>
              </w:rPr>
            </w:pPr>
            <w:r w:rsidRPr="00560C90">
              <w:rPr>
                <w:rFonts w:ascii="Gill Sans Nova" w:hAnsi="Gill Sans Nova"/>
                <w:b/>
                <w:bCs/>
                <w:i/>
                <w:iCs/>
                <w:sz w:val="24"/>
                <w:szCs w:val="24"/>
              </w:rPr>
              <w:t>Question Number</w:t>
            </w:r>
          </w:p>
        </w:tc>
        <w:tc>
          <w:tcPr>
            <w:tcW w:w="6905" w:type="dxa"/>
          </w:tcPr>
          <w:p w14:paraId="65606357" w14:textId="37937951" w:rsidR="006E13EA" w:rsidRPr="00560C90" w:rsidRDefault="006E13EA" w:rsidP="00B34023">
            <w:pPr>
              <w:jc w:val="center"/>
              <w:rPr>
                <w:rFonts w:ascii="Gill Sans Nova" w:hAnsi="Gill Sans Nova"/>
                <w:b/>
                <w:bCs/>
                <w:i/>
                <w:iCs/>
                <w:sz w:val="24"/>
                <w:szCs w:val="24"/>
              </w:rPr>
            </w:pPr>
            <w:r w:rsidRPr="00560C90">
              <w:rPr>
                <w:rFonts w:ascii="Gill Sans Nova" w:hAnsi="Gill Sans Nova"/>
                <w:b/>
                <w:bCs/>
                <w:i/>
                <w:iCs/>
                <w:sz w:val="24"/>
                <w:szCs w:val="24"/>
              </w:rPr>
              <w:t>Your Comments</w:t>
            </w:r>
          </w:p>
        </w:tc>
      </w:tr>
      <w:tr w:rsidR="006E13EA" w:rsidRPr="00560C90" w14:paraId="0C5407F5" w14:textId="77777777" w:rsidTr="03088D28">
        <w:trPr>
          <w:trHeight w:val="2970"/>
        </w:trPr>
        <w:tc>
          <w:tcPr>
            <w:tcW w:w="2125" w:type="dxa"/>
          </w:tcPr>
          <w:p w14:paraId="1A05836F" w14:textId="296CA973" w:rsidR="006E13EA" w:rsidRPr="001F7392" w:rsidRDefault="00574A63" w:rsidP="00D50D6A">
            <w:pPr>
              <w:rPr>
                <w:rFonts w:ascii="Gill Sans Nova" w:hAnsi="Gill Sans Nova"/>
                <w:sz w:val="24"/>
                <w:szCs w:val="24"/>
              </w:rPr>
            </w:pPr>
            <w:r>
              <w:rPr>
                <w:rFonts w:ascii="Gill Sans Nova" w:hAnsi="Gill Sans Nova"/>
                <w:sz w:val="24"/>
                <w:szCs w:val="24"/>
              </w:rPr>
              <w:t>58</w:t>
            </w:r>
          </w:p>
        </w:tc>
        <w:tc>
          <w:tcPr>
            <w:tcW w:w="6905" w:type="dxa"/>
          </w:tcPr>
          <w:p w14:paraId="21C1E2B8" w14:textId="77777777" w:rsidR="00D31626" w:rsidRDefault="00D31626" w:rsidP="00D31626">
            <w:pPr>
              <w:rPr>
                <w:rFonts w:eastAsia="Times New Roman"/>
                <w:color w:val="000000"/>
              </w:rPr>
            </w:pPr>
            <w:proofErr w:type="spellStart"/>
            <w:r>
              <w:rPr>
                <w:rFonts w:eastAsia="Times New Roman"/>
                <w:color w:val="000000"/>
              </w:rPr>
              <w:t>Ewhurst</w:t>
            </w:r>
            <w:proofErr w:type="spellEnd"/>
            <w:r>
              <w:rPr>
                <w:rFonts w:eastAsia="Times New Roman"/>
                <w:color w:val="000000"/>
              </w:rPr>
              <w:t xml:space="preserve"> Parish Council opposes development on these proposed allocation sites on the grounds following:</w:t>
            </w:r>
          </w:p>
          <w:p w14:paraId="26237B1C" w14:textId="77777777" w:rsidR="00D31626" w:rsidRDefault="00D31626" w:rsidP="00D31626">
            <w:pPr>
              <w:rPr>
                <w:rFonts w:eastAsia="Times New Roman"/>
                <w:color w:val="000000"/>
              </w:rPr>
            </w:pPr>
          </w:p>
          <w:p w14:paraId="3A369D3A" w14:textId="77777777" w:rsidR="00D31626" w:rsidRDefault="00D31626" w:rsidP="00D31626">
            <w:pPr>
              <w:pStyle w:val="ListParagraph"/>
              <w:numPr>
                <w:ilvl w:val="0"/>
                <w:numId w:val="72"/>
              </w:numPr>
              <w:spacing w:after="160" w:line="276" w:lineRule="auto"/>
              <w:rPr>
                <w:rFonts w:eastAsia="Times New Roman"/>
                <w:color w:val="000000"/>
              </w:rPr>
            </w:pPr>
            <w:r>
              <w:rPr>
                <w:rFonts w:eastAsia="Times New Roman"/>
                <w:color w:val="000000"/>
              </w:rPr>
              <w:t>Key infrastructure is inadequate for the</w:t>
            </w:r>
            <w:r>
              <w:rPr>
                <w:rFonts w:eastAsia="Times New Roman"/>
                <w:i/>
                <w:iCs/>
                <w:color w:val="000000"/>
              </w:rPr>
              <w:t xml:space="preserve"> current</w:t>
            </w:r>
            <w:r>
              <w:rPr>
                <w:rFonts w:eastAsia="Times New Roman"/>
                <w:color w:val="000000"/>
              </w:rPr>
              <w:t xml:space="preserve"> housing stock and no information has been provided to reassure us that it would be improved sufficiently to accommodate the new development proposed.</w:t>
            </w:r>
          </w:p>
          <w:p w14:paraId="5C3A972B" w14:textId="77777777" w:rsidR="00D31626" w:rsidRDefault="00D31626" w:rsidP="00D31626">
            <w:pPr>
              <w:pStyle w:val="ListParagraph"/>
              <w:numPr>
                <w:ilvl w:val="0"/>
                <w:numId w:val="72"/>
              </w:numPr>
              <w:spacing w:after="160" w:line="276" w:lineRule="auto"/>
              <w:rPr>
                <w:rFonts w:eastAsia="Times New Roman"/>
                <w:color w:val="000000"/>
              </w:rPr>
            </w:pPr>
            <w:r>
              <w:rPr>
                <w:rFonts w:eastAsia="Times New Roman"/>
                <w:color w:val="000000"/>
              </w:rPr>
              <w:t>The sites proposed are in the High Weald National Landscape and are outside the village development boundary.</w:t>
            </w:r>
          </w:p>
          <w:p w14:paraId="4EC62DBA" w14:textId="77777777" w:rsidR="00D31626" w:rsidRDefault="00D31626" w:rsidP="00D31626">
            <w:pPr>
              <w:pStyle w:val="ListParagraph"/>
              <w:numPr>
                <w:ilvl w:val="0"/>
                <w:numId w:val="72"/>
              </w:numPr>
              <w:spacing w:after="160" w:line="276" w:lineRule="auto"/>
              <w:rPr>
                <w:rFonts w:eastAsia="Times New Roman"/>
                <w:color w:val="000000"/>
              </w:rPr>
            </w:pPr>
            <w:proofErr w:type="spellStart"/>
            <w:r>
              <w:rPr>
                <w:rFonts w:eastAsia="Times New Roman"/>
                <w:color w:val="000000"/>
              </w:rPr>
              <w:t>Staplecross</w:t>
            </w:r>
            <w:proofErr w:type="spellEnd"/>
            <w:r>
              <w:rPr>
                <w:rFonts w:eastAsia="Times New Roman"/>
                <w:color w:val="000000"/>
              </w:rPr>
              <w:t xml:space="preserve"> scores poorly within the Interim Sustainability Appraisal Report accompanying this Regulation 18 consultation.</w:t>
            </w:r>
          </w:p>
          <w:p w14:paraId="23D521FF" w14:textId="77777777" w:rsidR="00D31626" w:rsidRDefault="00D31626" w:rsidP="00D31626">
            <w:pPr>
              <w:pStyle w:val="ListParagraph"/>
              <w:numPr>
                <w:ilvl w:val="0"/>
                <w:numId w:val="72"/>
              </w:numPr>
              <w:spacing w:after="160" w:line="276" w:lineRule="auto"/>
              <w:rPr>
                <w:rFonts w:eastAsia="Times New Roman"/>
                <w:color w:val="000000"/>
              </w:rPr>
            </w:pPr>
            <w:r>
              <w:rPr>
                <w:rFonts w:eastAsia="Times New Roman"/>
                <w:color w:val="000000"/>
              </w:rPr>
              <w:t xml:space="preserve">No evidence has been provided that there is a demand for additional housing in </w:t>
            </w:r>
            <w:proofErr w:type="spellStart"/>
            <w:r>
              <w:rPr>
                <w:rFonts w:eastAsia="Times New Roman"/>
                <w:color w:val="000000"/>
              </w:rPr>
              <w:t>Staplecross</w:t>
            </w:r>
            <w:proofErr w:type="spellEnd"/>
            <w:r>
              <w:rPr>
                <w:rFonts w:eastAsia="Times New Roman"/>
                <w:color w:val="000000"/>
              </w:rPr>
              <w:t xml:space="preserve"> – be it market rate or affordable/social.</w:t>
            </w:r>
          </w:p>
          <w:p w14:paraId="4285FCEB" w14:textId="77777777" w:rsidR="00D31626" w:rsidRDefault="00D31626" w:rsidP="00D31626">
            <w:pPr>
              <w:pStyle w:val="ListParagraph"/>
              <w:numPr>
                <w:ilvl w:val="0"/>
                <w:numId w:val="72"/>
              </w:numPr>
              <w:spacing w:after="160" w:line="276" w:lineRule="auto"/>
              <w:rPr>
                <w:rFonts w:eastAsia="Times New Roman"/>
                <w:color w:val="000000"/>
              </w:rPr>
            </w:pPr>
            <w:r>
              <w:rPr>
                <w:rFonts w:eastAsia="Times New Roman"/>
                <w:color w:val="000000"/>
              </w:rPr>
              <w:t>There are insufficient employment opportunities in the area to support a population increase.</w:t>
            </w:r>
          </w:p>
          <w:p w14:paraId="29448F93" w14:textId="77777777" w:rsidR="00D31626" w:rsidRDefault="00D31626" w:rsidP="00D31626">
            <w:pPr>
              <w:rPr>
                <w:rFonts w:eastAsia="Times New Roman"/>
                <w:color w:val="000000"/>
              </w:rPr>
            </w:pPr>
          </w:p>
          <w:p w14:paraId="4644C9D4" w14:textId="77777777" w:rsidR="00D31626" w:rsidRDefault="00D31626" w:rsidP="00D31626">
            <w:pPr>
              <w:spacing w:after="160" w:line="276" w:lineRule="auto"/>
            </w:pPr>
            <w:proofErr w:type="spellStart"/>
            <w:r>
              <w:t>Ewhurst</w:t>
            </w:r>
            <w:proofErr w:type="spellEnd"/>
            <w:r>
              <w:t xml:space="preserve"> Parish suffers currently from an inadequate and unreliable supply of electricity. Outages also impact the supply of (pumped) mains water. Schools/Colleges in the catchment area (including </w:t>
            </w:r>
            <w:proofErr w:type="spellStart"/>
            <w:r>
              <w:t>Staplecross</w:t>
            </w:r>
            <w:proofErr w:type="spellEnd"/>
            <w:r>
              <w:t xml:space="preserve"> MCP) are at capacity and public transport options are few.</w:t>
            </w:r>
          </w:p>
          <w:p w14:paraId="57FF922C" w14:textId="77777777" w:rsidR="00D31626" w:rsidRDefault="00D31626" w:rsidP="00D31626">
            <w:pPr>
              <w:rPr>
                <w:rFonts w:ascii="Aptos" w:eastAsia="Times New Roman" w:hAnsi="Aptos" w:cs="Aptos"/>
                <w:color w:val="000000"/>
                <w:lang w:eastAsia="en-GB"/>
              </w:rPr>
            </w:pPr>
            <w:r>
              <w:rPr>
                <w:rFonts w:eastAsia="Times New Roman"/>
                <w:color w:val="000000"/>
              </w:rPr>
              <w:t>The local GP surgery (</w:t>
            </w:r>
            <w:proofErr w:type="spellStart"/>
            <w:r>
              <w:rPr>
                <w:rFonts w:eastAsia="Times New Roman"/>
                <w:color w:val="000000"/>
              </w:rPr>
              <w:t>Sedlescombe</w:t>
            </w:r>
            <w:proofErr w:type="spellEnd"/>
            <w:r>
              <w:rPr>
                <w:rFonts w:eastAsia="Times New Roman"/>
                <w:color w:val="000000"/>
              </w:rPr>
              <w:t>) is not accepting further patients.</w:t>
            </w:r>
          </w:p>
          <w:p w14:paraId="029778C1" w14:textId="77777777" w:rsidR="00D31626" w:rsidRDefault="00D31626" w:rsidP="00D31626">
            <w:pPr>
              <w:rPr>
                <w:rFonts w:eastAsia="Times New Roman"/>
                <w:color w:val="000000"/>
              </w:rPr>
            </w:pPr>
          </w:p>
          <w:p w14:paraId="080044A1" w14:textId="77777777" w:rsidR="00D31626" w:rsidRDefault="00D31626" w:rsidP="00D31626">
            <w:pPr>
              <w:rPr>
                <w:rFonts w:eastAsia="Times New Roman"/>
                <w:color w:val="000000"/>
              </w:rPr>
            </w:pPr>
            <w:r>
              <w:rPr>
                <w:rFonts w:eastAsia="Times New Roman"/>
                <w:color w:val="000000"/>
              </w:rPr>
              <w:t>The limited public transport options would, inevitably, result in an increase in the number of parishioners having to use private transport – which would bring with it both sustainability concerns and road safety considerations for pedestrians and other vulnerably highway users – especially children, older people, those with mobility issues and wheelers.</w:t>
            </w:r>
          </w:p>
          <w:p w14:paraId="0D559708" w14:textId="77777777" w:rsidR="00D31626" w:rsidRDefault="00D31626" w:rsidP="00D31626">
            <w:pPr>
              <w:rPr>
                <w:rFonts w:eastAsia="Times New Roman"/>
                <w:color w:val="000000"/>
              </w:rPr>
            </w:pPr>
          </w:p>
          <w:p w14:paraId="278FBD67" w14:textId="77777777" w:rsidR="00D31626" w:rsidRDefault="00D31626" w:rsidP="00D31626">
            <w:pPr>
              <w:rPr>
                <w:rFonts w:eastAsia="Times New Roman"/>
                <w:color w:val="000000"/>
              </w:rPr>
            </w:pPr>
            <w:r>
              <w:rPr>
                <w:rFonts w:eastAsia="Times New Roman"/>
                <w:color w:val="000000"/>
              </w:rPr>
              <w:t xml:space="preserve">Paragraph 5.168 of your Interim Sustainability Appraisal Report recognises that </w:t>
            </w:r>
            <w:proofErr w:type="spellStart"/>
            <w:r>
              <w:rPr>
                <w:rFonts w:eastAsia="Times New Roman"/>
                <w:color w:val="000000"/>
              </w:rPr>
              <w:t>Staplecross</w:t>
            </w:r>
            <w:proofErr w:type="spellEnd"/>
            <w:r>
              <w:rPr>
                <w:rFonts w:eastAsia="Times New Roman"/>
                <w:color w:val="000000"/>
              </w:rPr>
              <w:t xml:space="preserve"> does not score well when measured against sustainability criteria:</w:t>
            </w:r>
          </w:p>
          <w:p w14:paraId="5061E925" w14:textId="77777777" w:rsidR="00D31626" w:rsidRDefault="00D31626" w:rsidP="00D31626">
            <w:pPr>
              <w:rPr>
                <w:rFonts w:eastAsia="Times New Roman"/>
                <w:color w:val="000000"/>
              </w:rPr>
            </w:pPr>
          </w:p>
          <w:p w14:paraId="573A0363" w14:textId="77777777" w:rsidR="00D31626" w:rsidRDefault="00D31626" w:rsidP="00D31626">
            <w:pPr>
              <w:ind w:left="720"/>
              <w:rPr>
                <w:rFonts w:eastAsia="Times New Roman"/>
                <w:i/>
                <w:iCs/>
                <w:color w:val="000000"/>
              </w:rPr>
            </w:pPr>
            <w:r>
              <w:rPr>
                <w:rFonts w:eastAsia="Times New Roman"/>
                <w:i/>
                <w:iCs/>
                <w:color w:val="000000"/>
              </w:rPr>
              <w:t xml:space="preserve">There are also some issues in relation to access to services for sites outside </w:t>
            </w:r>
            <w:proofErr w:type="spellStart"/>
            <w:r>
              <w:rPr>
                <w:rFonts w:eastAsia="Times New Roman"/>
                <w:i/>
                <w:iCs/>
                <w:color w:val="000000"/>
              </w:rPr>
              <w:t>Staplecross</w:t>
            </w:r>
            <w:proofErr w:type="spellEnd"/>
            <w:r>
              <w:rPr>
                <w:rFonts w:eastAsia="Times New Roman"/>
                <w:i/>
                <w:iCs/>
                <w:color w:val="000000"/>
              </w:rPr>
              <w:t xml:space="preserve">, whilst sites within </w:t>
            </w:r>
            <w:proofErr w:type="spellStart"/>
            <w:r>
              <w:rPr>
                <w:rFonts w:eastAsia="Times New Roman"/>
                <w:i/>
                <w:iCs/>
                <w:color w:val="000000"/>
              </w:rPr>
              <w:t>Staplecross</w:t>
            </w:r>
            <w:proofErr w:type="spellEnd"/>
            <w:r>
              <w:rPr>
                <w:rFonts w:eastAsia="Times New Roman"/>
                <w:i/>
                <w:iCs/>
                <w:color w:val="000000"/>
              </w:rPr>
              <w:t xml:space="preserve"> lack positive scores for overall settlement sustainability.</w:t>
            </w:r>
          </w:p>
          <w:p w14:paraId="67A0C9B9" w14:textId="77777777" w:rsidR="00D31626" w:rsidRDefault="00D31626" w:rsidP="00D31626">
            <w:pPr>
              <w:rPr>
                <w:rFonts w:eastAsia="Times New Roman"/>
                <w:color w:val="000000"/>
              </w:rPr>
            </w:pPr>
          </w:p>
          <w:p w14:paraId="1E67B977" w14:textId="77777777" w:rsidR="00D31626" w:rsidRDefault="00D31626" w:rsidP="00D31626">
            <w:pPr>
              <w:rPr>
                <w:rFonts w:eastAsia="Times New Roman"/>
                <w:color w:val="000000"/>
              </w:rPr>
            </w:pPr>
            <w:r>
              <w:rPr>
                <w:rFonts w:eastAsia="Times New Roman"/>
                <w:color w:val="000000"/>
              </w:rPr>
              <w:lastRenderedPageBreak/>
              <w:t xml:space="preserve">The last known Housing Need Survey was undertaken in 2010 and identified the need for 5 or 6 affordable houses within the next 20 years. This resulted in the Hop Gardens </w:t>
            </w:r>
            <w:r>
              <w:rPr>
                <w:rFonts w:eastAsia="Times New Roman"/>
                <w:i/>
                <w:iCs/>
                <w:color w:val="000000"/>
              </w:rPr>
              <w:t>rural</w:t>
            </w:r>
            <w:r>
              <w:rPr>
                <w:rFonts w:eastAsia="Times New Roman"/>
                <w:color w:val="000000"/>
              </w:rPr>
              <w:t xml:space="preserve"> </w:t>
            </w:r>
            <w:r>
              <w:rPr>
                <w:rFonts w:eastAsia="Times New Roman"/>
                <w:i/>
                <w:iCs/>
                <w:color w:val="000000"/>
              </w:rPr>
              <w:t>exception site</w:t>
            </w:r>
            <w:r>
              <w:rPr>
                <w:rFonts w:eastAsia="Times New Roman"/>
                <w:color w:val="000000"/>
              </w:rPr>
              <w:t xml:space="preserve"> development. </w:t>
            </w:r>
          </w:p>
          <w:p w14:paraId="0C42DC5B" w14:textId="77777777" w:rsidR="00D31626" w:rsidRDefault="00D31626" w:rsidP="00D31626">
            <w:pPr>
              <w:rPr>
                <w:rFonts w:eastAsia="Times New Roman"/>
                <w:color w:val="000000"/>
              </w:rPr>
            </w:pPr>
          </w:p>
          <w:p w14:paraId="7C0C4587" w14:textId="77777777" w:rsidR="00D31626" w:rsidRDefault="00D31626" w:rsidP="00D31626">
            <w:pPr>
              <w:rPr>
                <w:rFonts w:eastAsia="Times New Roman"/>
                <w:color w:val="000000"/>
              </w:rPr>
            </w:pPr>
            <w:r>
              <w:rPr>
                <w:rFonts w:eastAsia="Times New Roman"/>
                <w:color w:val="000000"/>
              </w:rPr>
              <w:t xml:space="preserve">No evidence has been provided to demonstrate demand for further housing in </w:t>
            </w:r>
            <w:proofErr w:type="spellStart"/>
            <w:r>
              <w:rPr>
                <w:rFonts w:eastAsia="Times New Roman"/>
                <w:color w:val="000000"/>
              </w:rPr>
              <w:t>Staplecross</w:t>
            </w:r>
            <w:proofErr w:type="spellEnd"/>
            <w:r>
              <w:rPr>
                <w:rFonts w:eastAsia="Times New Roman"/>
                <w:color w:val="000000"/>
              </w:rPr>
              <w:t>.</w:t>
            </w:r>
          </w:p>
          <w:p w14:paraId="7DD44E44" w14:textId="77777777" w:rsidR="00D31626" w:rsidRDefault="00D31626" w:rsidP="00D31626">
            <w:pPr>
              <w:rPr>
                <w:rFonts w:eastAsia="Times New Roman"/>
                <w:color w:val="000000"/>
              </w:rPr>
            </w:pPr>
          </w:p>
          <w:p w14:paraId="54CB7B37" w14:textId="77777777" w:rsidR="00D31626" w:rsidRDefault="00D31626" w:rsidP="00D31626">
            <w:pPr>
              <w:rPr>
                <w:rFonts w:eastAsia="Times New Roman"/>
                <w:color w:val="000000"/>
              </w:rPr>
            </w:pPr>
            <w:r>
              <w:rPr>
                <w:rFonts w:eastAsia="Times New Roman"/>
                <w:color w:val="000000"/>
              </w:rPr>
              <w:t>Of the 26 homes provided on agricultural land at Stockwood Meadow, 16 were market rate and took a long time to sell.</w:t>
            </w:r>
          </w:p>
          <w:p w14:paraId="1D42D835" w14:textId="77777777" w:rsidR="00D31626" w:rsidRDefault="00D31626" w:rsidP="00D31626">
            <w:pPr>
              <w:rPr>
                <w:rFonts w:eastAsia="Times New Roman"/>
                <w:color w:val="000000"/>
              </w:rPr>
            </w:pPr>
          </w:p>
          <w:p w14:paraId="286D19F6" w14:textId="77777777" w:rsidR="00D31626" w:rsidRDefault="00D31626" w:rsidP="00D31626">
            <w:proofErr w:type="spellStart"/>
            <w:r>
              <w:t>Ewhurst</w:t>
            </w:r>
            <w:proofErr w:type="spellEnd"/>
            <w:r>
              <w:t xml:space="preserve"> Parsh Council is not opposed to the principle of additional housing being provided within the Parish - provided that there is evidence of need, it is of the right type, is in the right place, is of an appropriate design and adequate infrastructure is in place to support it. </w:t>
            </w:r>
          </w:p>
          <w:p w14:paraId="7C89A863" w14:textId="77777777" w:rsidR="00D31626" w:rsidRDefault="00D31626" w:rsidP="00D31626"/>
          <w:p w14:paraId="608FEBC0" w14:textId="6B09B69E" w:rsidR="006E13EA" w:rsidRPr="00B1035D" w:rsidRDefault="00D31626" w:rsidP="00D50D6A">
            <w:r>
              <w:t>Approving development where infrastructure is known to be inadequate – with no certainty that sufficient improvements will follow – is contrary to sound strategic planning practice and, therefore, should be resisted.</w:t>
            </w:r>
          </w:p>
        </w:tc>
      </w:tr>
      <w:tr w:rsidR="001F7392" w:rsidRPr="00560C90" w14:paraId="2F7D3B6E" w14:textId="77777777" w:rsidTr="03088D28">
        <w:trPr>
          <w:trHeight w:val="2970"/>
        </w:trPr>
        <w:tc>
          <w:tcPr>
            <w:tcW w:w="2125" w:type="dxa"/>
          </w:tcPr>
          <w:p w14:paraId="42580FB4" w14:textId="4A34D19A" w:rsidR="001F7392" w:rsidRPr="001F7392" w:rsidRDefault="001F7392" w:rsidP="00D50D6A">
            <w:pPr>
              <w:rPr>
                <w:rFonts w:ascii="Gill Sans Nova" w:hAnsi="Gill Sans Nova"/>
                <w:sz w:val="24"/>
                <w:szCs w:val="24"/>
              </w:rPr>
            </w:pPr>
          </w:p>
        </w:tc>
        <w:tc>
          <w:tcPr>
            <w:tcW w:w="6905" w:type="dxa"/>
          </w:tcPr>
          <w:p w14:paraId="475F5644" w14:textId="77777777" w:rsidR="001F7392" w:rsidRPr="001F7392" w:rsidRDefault="001F7392" w:rsidP="00D50D6A">
            <w:pPr>
              <w:rPr>
                <w:rFonts w:ascii="Gill Sans Nova" w:hAnsi="Gill Sans Nova"/>
                <w:sz w:val="24"/>
                <w:szCs w:val="24"/>
              </w:rPr>
            </w:pPr>
          </w:p>
        </w:tc>
      </w:tr>
      <w:tr w:rsidR="001F7392" w:rsidRPr="00560C90" w14:paraId="4DBD48D8" w14:textId="77777777" w:rsidTr="03088D28">
        <w:trPr>
          <w:trHeight w:val="2970"/>
        </w:trPr>
        <w:tc>
          <w:tcPr>
            <w:tcW w:w="2125" w:type="dxa"/>
          </w:tcPr>
          <w:p w14:paraId="31B26AFB" w14:textId="77777777" w:rsidR="001F7392" w:rsidRPr="001F7392" w:rsidRDefault="001F7392" w:rsidP="00D50D6A">
            <w:pPr>
              <w:rPr>
                <w:rFonts w:ascii="Gill Sans Nova" w:hAnsi="Gill Sans Nova"/>
                <w:sz w:val="24"/>
                <w:szCs w:val="24"/>
              </w:rPr>
            </w:pPr>
          </w:p>
        </w:tc>
        <w:tc>
          <w:tcPr>
            <w:tcW w:w="6905" w:type="dxa"/>
          </w:tcPr>
          <w:p w14:paraId="24BEFB59" w14:textId="1014E3E8" w:rsidR="001F7392" w:rsidRPr="001F7392" w:rsidRDefault="001F7392" w:rsidP="00D50D6A">
            <w:pPr>
              <w:rPr>
                <w:rFonts w:ascii="Gill Sans Nova" w:hAnsi="Gill Sans Nova"/>
                <w:sz w:val="24"/>
                <w:szCs w:val="24"/>
              </w:rPr>
            </w:pPr>
          </w:p>
        </w:tc>
      </w:tr>
      <w:tr w:rsidR="001F7392" w:rsidRPr="00560C90" w14:paraId="6AB5E8A8" w14:textId="77777777" w:rsidTr="03088D28">
        <w:trPr>
          <w:trHeight w:val="2788"/>
        </w:trPr>
        <w:tc>
          <w:tcPr>
            <w:tcW w:w="2125" w:type="dxa"/>
          </w:tcPr>
          <w:p w14:paraId="77A91B1B" w14:textId="77777777" w:rsidR="001F7392" w:rsidRPr="001F7392" w:rsidRDefault="001F7392" w:rsidP="00D50D6A">
            <w:pPr>
              <w:rPr>
                <w:rFonts w:ascii="Gill Sans Nova" w:hAnsi="Gill Sans Nova"/>
                <w:sz w:val="24"/>
                <w:szCs w:val="24"/>
              </w:rPr>
            </w:pPr>
          </w:p>
        </w:tc>
        <w:tc>
          <w:tcPr>
            <w:tcW w:w="6905" w:type="dxa"/>
          </w:tcPr>
          <w:p w14:paraId="2D81E188" w14:textId="77777777" w:rsidR="001F7392" w:rsidRPr="001F7392" w:rsidRDefault="001F7392" w:rsidP="00D50D6A">
            <w:pPr>
              <w:rPr>
                <w:rFonts w:ascii="Gill Sans Nova" w:hAnsi="Gill Sans Nova"/>
                <w:sz w:val="24"/>
                <w:szCs w:val="24"/>
              </w:rPr>
            </w:pPr>
          </w:p>
        </w:tc>
      </w:tr>
      <w:tr w:rsidR="001F7392" w:rsidRPr="00560C90" w14:paraId="616B7ADE" w14:textId="77777777" w:rsidTr="03088D28">
        <w:trPr>
          <w:trHeight w:val="2788"/>
        </w:trPr>
        <w:tc>
          <w:tcPr>
            <w:tcW w:w="2125" w:type="dxa"/>
          </w:tcPr>
          <w:p w14:paraId="70CF512B" w14:textId="77777777" w:rsidR="001F7392" w:rsidRPr="001F7392" w:rsidRDefault="001F7392" w:rsidP="00D50D6A">
            <w:pPr>
              <w:rPr>
                <w:rFonts w:ascii="Gill Sans Nova" w:hAnsi="Gill Sans Nova"/>
                <w:sz w:val="24"/>
                <w:szCs w:val="24"/>
              </w:rPr>
            </w:pPr>
          </w:p>
        </w:tc>
        <w:tc>
          <w:tcPr>
            <w:tcW w:w="6905" w:type="dxa"/>
          </w:tcPr>
          <w:p w14:paraId="5C69C9B1" w14:textId="77777777" w:rsidR="001F7392" w:rsidRPr="001F7392" w:rsidRDefault="001F7392" w:rsidP="00D50D6A">
            <w:pPr>
              <w:rPr>
                <w:rFonts w:ascii="Gill Sans Nova" w:hAnsi="Gill Sans Nova"/>
                <w:sz w:val="24"/>
                <w:szCs w:val="24"/>
              </w:rPr>
            </w:pPr>
          </w:p>
        </w:tc>
      </w:tr>
      <w:tr w:rsidR="001F7392" w:rsidRPr="00560C90" w14:paraId="40A53C3E" w14:textId="77777777" w:rsidTr="03088D28">
        <w:trPr>
          <w:trHeight w:val="2788"/>
        </w:trPr>
        <w:tc>
          <w:tcPr>
            <w:tcW w:w="2125" w:type="dxa"/>
          </w:tcPr>
          <w:p w14:paraId="6D69302E" w14:textId="77777777" w:rsidR="001F7392" w:rsidRPr="001F7392" w:rsidRDefault="001F7392" w:rsidP="00D50D6A">
            <w:pPr>
              <w:rPr>
                <w:rFonts w:ascii="Gill Sans Nova" w:hAnsi="Gill Sans Nova"/>
                <w:sz w:val="24"/>
                <w:szCs w:val="24"/>
              </w:rPr>
            </w:pPr>
          </w:p>
        </w:tc>
        <w:tc>
          <w:tcPr>
            <w:tcW w:w="6905" w:type="dxa"/>
          </w:tcPr>
          <w:p w14:paraId="776A35F7" w14:textId="77777777" w:rsidR="001F7392" w:rsidRPr="001F7392" w:rsidRDefault="001F7392" w:rsidP="00D50D6A">
            <w:pPr>
              <w:rPr>
                <w:rFonts w:ascii="Gill Sans Nova" w:hAnsi="Gill Sans Nova"/>
                <w:sz w:val="24"/>
                <w:szCs w:val="24"/>
              </w:rPr>
            </w:pPr>
          </w:p>
        </w:tc>
      </w:tr>
      <w:tr w:rsidR="001F7392" w:rsidRPr="00560C90" w14:paraId="56B8D07D" w14:textId="77777777" w:rsidTr="03088D28">
        <w:trPr>
          <w:trHeight w:val="2788"/>
        </w:trPr>
        <w:tc>
          <w:tcPr>
            <w:tcW w:w="2125" w:type="dxa"/>
          </w:tcPr>
          <w:p w14:paraId="2BF15EA4" w14:textId="77777777" w:rsidR="001F7392" w:rsidRPr="001F7392" w:rsidRDefault="001F7392" w:rsidP="00D50D6A">
            <w:pPr>
              <w:rPr>
                <w:rFonts w:ascii="Gill Sans Nova" w:hAnsi="Gill Sans Nova"/>
                <w:sz w:val="24"/>
                <w:szCs w:val="24"/>
              </w:rPr>
            </w:pPr>
          </w:p>
        </w:tc>
        <w:tc>
          <w:tcPr>
            <w:tcW w:w="6905" w:type="dxa"/>
          </w:tcPr>
          <w:p w14:paraId="65C87837" w14:textId="77777777" w:rsidR="001F7392" w:rsidRPr="001F7392" w:rsidRDefault="001F7392" w:rsidP="00D50D6A">
            <w:pPr>
              <w:rPr>
                <w:rFonts w:ascii="Gill Sans Nova" w:hAnsi="Gill Sans Nova"/>
                <w:sz w:val="24"/>
                <w:szCs w:val="24"/>
              </w:rPr>
            </w:pPr>
          </w:p>
        </w:tc>
      </w:tr>
      <w:tr w:rsidR="001F7392" w:rsidRPr="00560C90" w14:paraId="685AE5A0" w14:textId="77777777" w:rsidTr="03088D28">
        <w:trPr>
          <w:trHeight w:val="2892"/>
        </w:trPr>
        <w:tc>
          <w:tcPr>
            <w:tcW w:w="2125" w:type="dxa"/>
          </w:tcPr>
          <w:p w14:paraId="3133531C" w14:textId="77777777" w:rsidR="001F7392" w:rsidRPr="001F7392" w:rsidRDefault="001F7392" w:rsidP="00D50D6A">
            <w:pPr>
              <w:rPr>
                <w:rFonts w:ascii="Gill Sans Nova" w:hAnsi="Gill Sans Nova"/>
                <w:sz w:val="24"/>
                <w:szCs w:val="24"/>
              </w:rPr>
            </w:pPr>
          </w:p>
        </w:tc>
        <w:tc>
          <w:tcPr>
            <w:tcW w:w="6905" w:type="dxa"/>
          </w:tcPr>
          <w:p w14:paraId="19082407" w14:textId="77777777" w:rsidR="001F7392" w:rsidRPr="001F7392" w:rsidRDefault="001F7392" w:rsidP="00D50D6A">
            <w:pPr>
              <w:rPr>
                <w:rFonts w:ascii="Gill Sans Nova" w:hAnsi="Gill Sans Nova"/>
                <w:sz w:val="24"/>
                <w:szCs w:val="24"/>
              </w:rPr>
            </w:pPr>
          </w:p>
        </w:tc>
      </w:tr>
      <w:tr w:rsidR="001F7392" w:rsidRPr="00560C90" w14:paraId="400B8D20" w14:textId="77777777" w:rsidTr="03088D28">
        <w:trPr>
          <w:trHeight w:val="2892"/>
        </w:trPr>
        <w:tc>
          <w:tcPr>
            <w:tcW w:w="2125" w:type="dxa"/>
          </w:tcPr>
          <w:p w14:paraId="0CE3C298" w14:textId="77777777" w:rsidR="001F7392" w:rsidRPr="001F7392" w:rsidRDefault="001F7392" w:rsidP="00D50D6A">
            <w:pPr>
              <w:rPr>
                <w:rFonts w:ascii="Gill Sans Nova" w:hAnsi="Gill Sans Nova"/>
                <w:sz w:val="24"/>
                <w:szCs w:val="24"/>
              </w:rPr>
            </w:pPr>
          </w:p>
        </w:tc>
        <w:tc>
          <w:tcPr>
            <w:tcW w:w="6905" w:type="dxa"/>
          </w:tcPr>
          <w:p w14:paraId="18AD00FC" w14:textId="6DADF3B8" w:rsidR="001F7392" w:rsidRPr="001F7392" w:rsidRDefault="001F7392" w:rsidP="00D50D6A">
            <w:pPr>
              <w:rPr>
                <w:rFonts w:ascii="Gill Sans Nova" w:hAnsi="Gill Sans Nova"/>
                <w:sz w:val="24"/>
                <w:szCs w:val="24"/>
              </w:rPr>
            </w:pPr>
          </w:p>
        </w:tc>
      </w:tr>
      <w:tr w:rsidR="001F7392" w:rsidRPr="00560C90" w14:paraId="6D4CA6F5" w14:textId="77777777" w:rsidTr="03088D28">
        <w:trPr>
          <w:trHeight w:val="2892"/>
        </w:trPr>
        <w:tc>
          <w:tcPr>
            <w:tcW w:w="2125" w:type="dxa"/>
          </w:tcPr>
          <w:p w14:paraId="3A45AA89" w14:textId="77777777" w:rsidR="001F7392" w:rsidRPr="001F7392" w:rsidRDefault="001F7392" w:rsidP="00D50D6A">
            <w:pPr>
              <w:rPr>
                <w:rFonts w:ascii="Gill Sans Nova" w:hAnsi="Gill Sans Nova"/>
                <w:sz w:val="24"/>
                <w:szCs w:val="24"/>
              </w:rPr>
            </w:pPr>
          </w:p>
        </w:tc>
        <w:tc>
          <w:tcPr>
            <w:tcW w:w="6905" w:type="dxa"/>
          </w:tcPr>
          <w:p w14:paraId="1DAC1274" w14:textId="77777777" w:rsidR="001F7392" w:rsidRPr="001F7392" w:rsidRDefault="001F7392" w:rsidP="00D50D6A">
            <w:pPr>
              <w:rPr>
                <w:rFonts w:ascii="Gill Sans Nova" w:hAnsi="Gill Sans Nova"/>
                <w:sz w:val="24"/>
                <w:szCs w:val="24"/>
              </w:rPr>
            </w:pPr>
          </w:p>
        </w:tc>
      </w:tr>
      <w:tr w:rsidR="001F7392" w:rsidRPr="00560C90" w14:paraId="250D5F1C" w14:textId="77777777" w:rsidTr="03088D28">
        <w:trPr>
          <w:trHeight w:val="2892"/>
        </w:trPr>
        <w:tc>
          <w:tcPr>
            <w:tcW w:w="2125" w:type="dxa"/>
          </w:tcPr>
          <w:p w14:paraId="0FD07D8F" w14:textId="77777777" w:rsidR="001F7392" w:rsidRPr="001F7392" w:rsidRDefault="001F7392" w:rsidP="00D50D6A">
            <w:pPr>
              <w:rPr>
                <w:rFonts w:ascii="Gill Sans Nova" w:hAnsi="Gill Sans Nova"/>
                <w:sz w:val="24"/>
                <w:szCs w:val="24"/>
              </w:rPr>
            </w:pPr>
          </w:p>
        </w:tc>
        <w:tc>
          <w:tcPr>
            <w:tcW w:w="6905" w:type="dxa"/>
          </w:tcPr>
          <w:p w14:paraId="4C6DA2DA" w14:textId="77777777" w:rsidR="001F7392" w:rsidRPr="001F7392" w:rsidRDefault="001F7392" w:rsidP="00D50D6A">
            <w:pPr>
              <w:rPr>
                <w:rFonts w:ascii="Gill Sans Nova" w:hAnsi="Gill Sans Nova"/>
                <w:sz w:val="24"/>
                <w:szCs w:val="24"/>
              </w:rPr>
            </w:pPr>
          </w:p>
        </w:tc>
      </w:tr>
      <w:tr w:rsidR="001F7392" w:rsidRPr="00560C90" w14:paraId="260BCF3F" w14:textId="77777777" w:rsidTr="03088D28">
        <w:trPr>
          <w:trHeight w:val="2892"/>
        </w:trPr>
        <w:tc>
          <w:tcPr>
            <w:tcW w:w="2125" w:type="dxa"/>
          </w:tcPr>
          <w:p w14:paraId="45666EFB" w14:textId="77777777" w:rsidR="001F7392" w:rsidRPr="001F7392" w:rsidRDefault="001F7392" w:rsidP="00D50D6A">
            <w:pPr>
              <w:rPr>
                <w:rFonts w:ascii="Gill Sans Nova" w:hAnsi="Gill Sans Nova"/>
                <w:sz w:val="24"/>
                <w:szCs w:val="24"/>
              </w:rPr>
            </w:pPr>
          </w:p>
        </w:tc>
        <w:tc>
          <w:tcPr>
            <w:tcW w:w="6905" w:type="dxa"/>
          </w:tcPr>
          <w:p w14:paraId="05BC5B6B" w14:textId="77777777" w:rsidR="001F7392" w:rsidRPr="001F7392" w:rsidRDefault="001F7392" w:rsidP="00D50D6A">
            <w:pPr>
              <w:rPr>
                <w:rFonts w:ascii="Gill Sans Nova" w:hAnsi="Gill Sans Nova"/>
                <w:sz w:val="24"/>
                <w:szCs w:val="24"/>
              </w:rPr>
            </w:pPr>
          </w:p>
        </w:tc>
      </w:tr>
    </w:tbl>
    <w:p w14:paraId="69232F23" w14:textId="6B8AF6AC" w:rsidR="001F7392" w:rsidRDefault="000C5BD6">
      <w:pPr>
        <w:rPr>
          <w:rFonts w:ascii="Gill Sans Nova" w:hAnsi="Gill Sans Nova"/>
          <w:b/>
          <w:bCs/>
          <w:sz w:val="24"/>
          <w:szCs w:val="24"/>
        </w:rPr>
      </w:pPr>
      <w:r w:rsidRPr="44476881">
        <w:rPr>
          <w:rFonts w:ascii="Gill Sans Nova" w:hAnsi="Gill Sans Nova"/>
          <w:b/>
          <w:bCs/>
          <w:sz w:val="24"/>
          <w:szCs w:val="24"/>
        </w:rPr>
        <w:t xml:space="preserve">Should you require further space to respond to </w:t>
      </w:r>
      <w:r w:rsidR="0036624C" w:rsidRPr="44476881">
        <w:rPr>
          <w:rFonts w:ascii="Gill Sans Nova" w:hAnsi="Gill Sans Nova"/>
          <w:b/>
          <w:bCs/>
          <w:sz w:val="24"/>
          <w:szCs w:val="24"/>
        </w:rPr>
        <w:t>make comments</w:t>
      </w:r>
      <w:r w:rsidRPr="44476881">
        <w:rPr>
          <w:rFonts w:ascii="Gill Sans Nova" w:hAnsi="Gill Sans Nova"/>
          <w:b/>
          <w:bCs/>
          <w:sz w:val="24"/>
          <w:szCs w:val="24"/>
        </w:rPr>
        <w:t xml:space="preserve"> please continue on a separate page or sheet of paper as necessary.</w:t>
      </w:r>
    </w:p>
    <w:p w14:paraId="3394E635" w14:textId="6BDE91B2" w:rsidR="001F7392" w:rsidRDefault="001F7392" w:rsidP="44476881">
      <w:pPr>
        <w:spacing w:before="120"/>
        <w:rPr>
          <w:rFonts w:ascii="Gill Sans Nova" w:hAnsi="Gill Sans Nova"/>
          <w:b/>
          <w:bCs/>
          <w:sz w:val="24"/>
          <w:szCs w:val="24"/>
        </w:rPr>
      </w:pPr>
    </w:p>
    <w:p w14:paraId="00922491" w14:textId="30771448" w:rsidR="001F7392" w:rsidRDefault="001F7392" w:rsidP="001F7392">
      <w:pPr>
        <w:spacing w:before="120"/>
      </w:pPr>
      <w:r>
        <w:br w:type="page"/>
      </w:r>
    </w:p>
    <w:p w14:paraId="4B7BE52D" w14:textId="1576EF3D" w:rsidR="001F7392" w:rsidRDefault="001F7392" w:rsidP="44476881">
      <w:pPr>
        <w:spacing w:before="120"/>
        <w:rPr>
          <w:rFonts w:ascii="Gill Sans Nova" w:hAnsi="Gill Sans Nova"/>
          <w:b/>
          <w:bCs/>
          <w:sz w:val="24"/>
          <w:szCs w:val="24"/>
        </w:rPr>
      </w:pPr>
      <w:r w:rsidRPr="44476881">
        <w:rPr>
          <w:rFonts w:ascii="Gill Sans Nova" w:hAnsi="Gill Sans Nova"/>
          <w:b/>
          <w:bCs/>
          <w:sz w:val="24"/>
          <w:szCs w:val="24"/>
        </w:rPr>
        <w:lastRenderedPageBreak/>
        <w:t>Consultation Questions: Draft Rother Local Plan 2025–2042 – Development Strategy and Site Allocations</w:t>
      </w:r>
    </w:p>
    <w:p w14:paraId="7D1AF740" w14:textId="77777777" w:rsidR="001F7392" w:rsidRPr="001F7392" w:rsidRDefault="001F7392" w:rsidP="001F7392">
      <w:pPr>
        <w:spacing w:before="120"/>
        <w:rPr>
          <w:rFonts w:ascii="Gill Sans Nova" w:hAnsi="Gill Sans Nova"/>
          <w:b/>
          <w:bCs/>
          <w:sz w:val="24"/>
          <w:szCs w:val="24"/>
        </w:rPr>
      </w:pPr>
    </w:p>
    <w:p w14:paraId="55F5062C" w14:textId="4A6623E5" w:rsidR="001F7392" w:rsidRPr="00560C90" w:rsidRDefault="001F7392" w:rsidP="001F7392">
      <w:pPr>
        <w:spacing w:before="120"/>
        <w:rPr>
          <w:rFonts w:ascii="Gill Sans Nova" w:hAnsi="Gill Sans Nova"/>
          <w:b/>
          <w:bCs/>
          <w:sz w:val="24"/>
          <w:szCs w:val="24"/>
        </w:rPr>
      </w:pPr>
      <w:r w:rsidRPr="00560C90">
        <w:rPr>
          <w:rFonts w:ascii="Gill Sans Nova" w:hAnsi="Gill Sans Nova"/>
          <w:b/>
          <w:bCs/>
          <w:sz w:val="24"/>
          <w:szCs w:val="24"/>
          <w:u w:val="single"/>
        </w:rPr>
        <w:t>Part 1, chapter 2:</w:t>
      </w:r>
    </w:p>
    <w:p w14:paraId="33FAAB83" w14:textId="77777777" w:rsidR="001F7392" w:rsidRPr="00560C90" w:rsidRDefault="001F7392" w:rsidP="001F7392">
      <w:pPr>
        <w:numPr>
          <w:ilvl w:val="0"/>
          <w:numId w:val="13"/>
        </w:numPr>
        <w:spacing w:before="120"/>
        <w:rPr>
          <w:rFonts w:ascii="Gill Sans Nova" w:hAnsi="Gill Sans Nova"/>
          <w:sz w:val="24"/>
          <w:szCs w:val="24"/>
        </w:rPr>
      </w:pPr>
      <w:r w:rsidRPr="00560C90">
        <w:rPr>
          <w:rFonts w:ascii="Gill Sans Nova" w:hAnsi="Gill Sans Nova"/>
          <w:sz w:val="24"/>
          <w:szCs w:val="24"/>
        </w:rPr>
        <w:t>Do you have any comments on the amended Rother Local Plan Strategic Spatial Objectives shown in Figure 1? </w:t>
      </w:r>
    </w:p>
    <w:p w14:paraId="32929F27" w14:textId="77777777" w:rsidR="001F7392" w:rsidRPr="00560C90" w:rsidRDefault="001F7392" w:rsidP="001F7392">
      <w:pPr>
        <w:spacing w:before="240"/>
        <w:rPr>
          <w:rFonts w:ascii="Gill Sans Nova" w:hAnsi="Gill Sans Nova"/>
          <w:b/>
          <w:bCs/>
          <w:sz w:val="24"/>
          <w:szCs w:val="24"/>
        </w:rPr>
      </w:pPr>
      <w:r w:rsidRPr="00560C90">
        <w:rPr>
          <w:rFonts w:ascii="Gill Sans Nova" w:hAnsi="Gill Sans Nova"/>
          <w:b/>
          <w:bCs/>
          <w:sz w:val="24"/>
          <w:szCs w:val="24"/>
          <w:u w:val="single"/>
        </w:rPr>
        <w:t>Part 2, chapter 3 - Development Needs</w:t>
      </w:r>
    </w:p>
    <w:p w14:paraId="3DF0577C" w14:textId="77777777" w:rsidR="001F7392" w:rsidRPr="00560C90" w:rsidRDefault="001F7392" w:rsidP="001F7392">
      <w:pPr>
        <w:numPr>
          <w:ilvl w:val="0"/>
          <w:numId w:val="54"/>
        </w:numPr>
        <w:spacing w:before="120"/>
        <w:rPr>
          <w:rFonts w:ascii="Gill Sans Nova" w:hAnsi="Gill Sans Nova"/>
          <w:sz w:val="24"/>
          <w:szCs w:val="24"/>
        </w:rPr>
      </w:pPr>
      <w:r w:rsidRPr="00560C90">
        <w:rPr>
          <w:rFonts w:ascii="Gill Sans Nova" w:hAnsi="Gill Sans Nova"/>
          <w:sz w:val="24"/>
          <w:szCs w:val="24"/>
        </w:rPr>
        <w:t>Do you have any comments on the Council’s proposed housing target for the Local Plan of 8,427 dwellings over the 17-year plan period, or 495 dwellings annually? </w:t>
      </w:r>
    </w:p>
    <w:p w14:paraId="4859125A" w14:textId="77777777" w:rsidR="001F7392" w:rsidRPr="00560C90" w:rsidRDefault="001F7392" w:rsidP="001F7392">
      <w:pPr>
        <w:numPr>
          <w:ilvl w:val="0"/>
          <w:numId w:val="16"/>
        </w:numPr>
        <w:spacing w:before="120"/>
        <w:rPr>
          <w:rFonts w:ascii="Gill Sans Nova" w:hAnsi="Gill Sans Nova"/>
          <w:sz w:val="24"/>
          <w:szCs w:val="24"/>
        </w:rPr>
      </w:pPr>
      <w:r w:rsidRPr="00560C90">
        <w:rPr>
          <w:rFonts w:ascii="Gill Sans Nova" w:hAnsi="Gill Sans Nova"/>
          <w:sz w:val="24"/>
          <w:szCs w:val="24"/>
        </w:rPr>
        <w:t>Do you have any comments on the identified employment needs, or needs for retail and main town centre uses? </w:t>
      </w:r>
    </w:p>
    <w:p w14:paraId="1C21EC86" w14:textId="77777777" w:rsidR="001F7392" w:rsidRPr="00560C90" w:rsidRDefault="001F7392" w:rsidP="001F7392">
      <w:pPr>
        <w:numPr>
          <w:ilvl w:val="0"/>
          <w:numId w:val="31"/>
        </w:numPr>
        <w:spacing w:before="120"/>
        <w:rPr>
          <w:rFonts w:ascii="Gill Sans Nova" w:hAnsi="Gill Sans Nova"/>
          <w:sz w:val="24"/>
          <w:szCs w:val="24"/>
        </w:rPr>
      </w:pPr>
      <w:r w:rsidRPr="00560C90">
        <w:rPr>
          <w:rFonts w:ascii="Gill Sans Nova" w:hAnsi="Gill Sans Nova"/>
          <w:sz w:val="24"/>
          <w:szCs w:val="24"/>
        </w:rPr>
        <w:t>Do you have any comments on the identified accommodation needs of gypsies, travellers and travelling </w:t>
      </w:r>
      <w:proofErr w:type="spellStart"/>
      <w:r w:rsidRPr="00560C90">
        <w:rPr>
          <w:rFonts w:ascii="Gill Sans Nova" w:hAnsi="Gill Sans Nova"/>
          <w:sz w:val="24"/>
          <w:szCs w:val="24"/>
        </w:rPr>
        <w:t>showpeople</w:t>
      </w:r>
      <w:proofErr w:type="spellEnd"/>
      <w:r w:rsidRPr="00560C90">
        <w:rPr>
          <w:rFonts w:ascii="Gill Sans Nova" w:hAnsi="Gill Sans Nova"/>
          <w:sz w:val="24"/>
          <w:szCs w:val="24"/>
        </w:rPr>
        <w:t>?</w:t>
      </w:r>
    </w:p>
    <w:p w14:paraId="5C7BA4BF" w14:textId="77777777" w:rsidR="001F7392" w:rsidRPr="00560C90" w:rsidRDefault="001F7392" w:rsidP="001F7392">
      <w:pPr>
        <w:spacing w:before="240"/>
        <w:rPr>
          <w:rFonts w:ascii="Gill Sans Nova" w:hAnsi="Gill Sans Nova"/>
          <w:b/>
          <w:bCs/>
          <w:sz w:val="24"/>
          <w:szCs w:val="24"/>
        </w:rPr>
      </w:pPr>
      <w:r w:rsidRPr="00560C90">
        <w:rPr>
          <w:rFonts w:ascii="Gill Sans Nova" w:hAnsi="Gill Sans Nova"/>
          <w:b/>
          <w:bCs/>
          <w:sz w:val="24"/>
          <w:szCs w:val="24"/>
          <w:u w:val="single"/>
        </w:rPr>
        <w:t>Part 2, chapter 4 – Infrastructure Needs</w:t>
      </w:r>
    </w:p>
    <w:p w14:paraId="0E6C2BF3" w14:textId="77777777" w:rsidR="001F7392" w:rsidRPr="00560C90" w:rsidRDefault="001F7392" w:rsidP="001F7392">
      <w:pPr>
        <w:numPr>
          <w:ilvl w:val="0"/>
          <w:numId w:val="38"/>
        </w:numPr>
        <w:spacing w:before="120"/>
        <w:rPr>
          <w:rFonts w:ascii="Gill Sans Nova" w:hAnsi="Gill Sans Nova"/>
          <w:sz w:val="24"/>
          <w:szCs w:val="24"/>
        </w:rPr>
      </w:pPr>
      <w:r w:rsidRPr="00560C90">
        <w:rPr>
          <w:rFonts w:ascii="Gill Sans Nova" w:hAnsi="Gill Sans Nova"/>
          <w:sz w:val="24"/>
          <w:szCs w:val="24"/>
        </w:rPr>
        <w:t>Do you have any comments on infrastructure needs or priorities to support the proposed Development Strategy?  </w:t>
      </w:r>
    </w:p>
    <w:p w14:paraId="66DEC6B7" w14:textId="77777777" w:rsidR="001F7392" w:rsidRPr="00560C90" w:rsidRDefault="001F7392" w:rsidP="001F7392">
      <w:pPr>
        <w:spacing w:before="240"/>
        <w:rPr>
          <w:rFonts w:ascii="Gill Sans Nova" w:hAnsi="Gill Sans Nova"/>
          <w:b/>
          <w:bCs/>
          <w:sz w:val="24"/>
          <w:szCs w:val="24"/>
        </w:rPr>
      </w:pPr>
      <w:r w:rsidRPr="00560C90">
        <w:rPr>
          <w:rFonts w:ascii="Gill Sans Nova" w:hAnsi="Gill Sans Nova"/>
          <w:b/>
          <w:bCs/>
          <w:sz w:val="24"/>
          <w:szCs w:val="24"/>
          <w:u w:val="single"/>
        </w:rPr>
        <w:t>Part 3, chapter 5 – Preparing the Development Strategy</w:t>
      </w:r>
    </w:p>
    <w:p w14:paraId="0B7A5897" w14:textId="77777777" w:rsidR="001F7392" w:rsidRDefault="001F7392" w:rsidP="001F7392">
      <w:pPr>
        <w:numPr>
          <w:ilvl w:val="0"/>
          <w:numId w:val="9"/>
        </w:numPr>
        <w:spacing w:before="120"/>
        <w:rPr>
          <w:rFonts w:ascii="Gill Sans Nova" w:hAnsi="Gill Sans Nova"/>
          <w:sz w:val="24"/>
          <w:szCs w:val="24"/>
        </w:rPr>
      </w:pPr>
      <w:r w:rsidRPr="00560C90">
        <w:rPr>
          <w:rFonts w:ascii="Gill Sans Nova" w:hAnsi="Gill Sans Nova"/>
          <w:sz w:val="24"/>
          <w:szCs w:val="24"/>
        </w:rPr>
        <w:t xml:space="preserve">Do you have any comments on the </w:t>
      </w:r>
      <w:r>
        <w:rPr>
          <w:rFonts w:ascii="Gill Sans Nova" w:hAnsi="Gill Sans Nova"/>
          <w:sz w:val="24"/>
          <w:szCs w:val="24"/>
        </w:rPr>
        <w:t>Council’s assessment of the additional Development Strategy Options?</w:t>
      </w:r>
    </w:p>
    <w:p w14:paraId="6FA540DD" w14:textId="77777777" w:rsidR="001F7392" w:rsidRPr="00ED4B00" w:rsidRDefault="001F7392" w:rsidP="001F7392">
      <w:pPr>
        <w:numPr>
          <w:ilvl w:val="0"/>
          <w:numId w:val="9"/>
        </w:numPr>
        <w:spacing w:before="120"/>
        <w:rPr>
          <w:rFonts w:ascii="Gill Sans Nova" w:hAnsi="Gill Sans Nova"/>
          <w:sz w:val="24"/>
          <w:szCs w:val="24"/>
        </w:rPr>
      </w:pPr>
      <w:r w:rsidRPr="00560C90">
        <w:rPr>
          <w:rFonts w:ascii="Gill Sans Nova" w:hAnsi="Gill Sans Nova"/>
          <w:sz w:val="24"/>
          <w:szCs w:val="24"/>
        </w:rPr>
        <w:t>Do you have any comments on the preferred approach for housing density shown in Figure 9, or on the updated Density Study (2026)? </w:t>
      </w:r>
    </w:p>
    <w:p w14:paraId="31B65E57" w14:textId="77777777" w:rsidR="001F7392" w:rsidRPr="00560C90" w:rsidRDefault="001F7392" w:rsidP="001F7392">
      <w:pPr>
        <w:spacing w:before="240"/>
        <w:rPr>
          <w:rFonts w:ascii="Gill Sans Nova" w:hAnsi="Gill Sans Nova"/>
          <w:b/>
          <w:bCs/>
          <w:sz w:val="24"/>
          <w:szCs w:val="24"/>
        </w:rPr>
      </w:pPr>
      <w:r w:rsidRPr="00560C90">
        <w:rPr>
          <w:rFonts w:ascii="Gill Sans Nova" w:hAnsi="Gill Sans Nova"/>
          <w:b/>
          <w:bCs/>
          <w:sz w:val="24"/>
          <w:szCs w:val="24"/>
          <w:u w:val="single"/>
        </w:rPr>
        <w:t>Part 3, chapter 6 – Development Strategy for Rother</w:t>
      </w:r>
    </w:p>
    <w:p w14:paraId="3C4DF36B" w14:textId="77777777" w:rsidR="001F7392" w:rsidRPr="00CB4F39" w:rsidRDefault="001F7392" w:rsidP="001F7392">
      <w:pPr>
        <w:numPr>
          <w:ilvl w:val="0"/>
          <w:numId w:val="50"/>
        </w:numPr>
        <w:spacing w:before="120"/>
        <w:rPr>
          <w:rFonts w:ascii="Gill Sans Nova" w:hAnsi="Gill Sans Nova"/>
          <w:sz w:val="24"/>
          <w:szCs w:val="24"/>
        </w:rPr>
      </w:pPr>
      <w:r w:rsidRPr="00CB4F39">
        <w:rPr>
          <w:rFonts w:ascii="Gill Sans Nova" w:hAnsi="Gill Sans Nova"/>
          <w:sz w:val="24"/>
          <w:szCs w:val="24"/>
        </w:rPr>
        <w:t>Do you have any comments on the Council’s proposed Overall Development Strategy? </w:t>
      </w:r>
    </w:p>
    <w:p w14:paraId="1580121C" w14:textId="77777777" w:rsidR="001F7392" w:rsidRPr="00CB4F39" w:rsidRDefault="001F7392" w:rsidP="001F7392">
      <w:pPr>
        <w:numPr>
          <w:ilvl w:val="0"/>
          <w:numId w:val="67"/>
        </w:numPr>
        <w:spacing w:before="120"/>
        <w:rPr>
          <w:rFonts w:ascii="Gill Sans Nova" w:hAnsi="Gill Sans Nova"/>
          <w:sz w:val="24"/>
          <w:szCs w:val="24"/>
        </w:rPr>
      </w:pPr>
      <w:r w:rsidRPr="00CB4F39">
        <w:rPr>
          <w:rFonts w:ascii="Gill Sans Nova" w:hAnsi="Gill Sans Nova"/>
          <w:sz w:val="24"/>
          <w:szCs w:val="24"/>
        </w:rPr>
        <w:t>Do you have any comments on the proposed growth opportunities in the sub-areas as shown in Figure 10? </w:t>
      </w:r>
    </w:p>
    <w:p w14:paraId="6D438586" w14:textId="77777777" w:rsidR="001F7392" w:rsidRPr="00CB4F39" w:rsidRDefault="001F7392" w:rsidP="001F7392">
      <w:pPr>
        <w:numPr>
          <w:ilvl w:val="0"/>
          <w:numId w:val="66"/>
        </w:numPr>
        <w:spacing w:before="120"/>
        <w:rPr>
          <w:rFonts w:ascii="Gill Sans Nova" w:hAnsi="Gill Sans Nova"/>
          <w:sz w:val="24"/>
          <w:szCs w:val="24"/>
        </w:rPr>
      </w:pPr>
      <w:r w:rsidRPr="00CB4F39">
        <w:rPr>
          <w:rFonts w:ascii="Gill Sans Nova" w:hAnsi="Gill Sans Nova"/>
          <w:sz w:val="24"/>
          <w:szCs w:val="24"/>
        </w:rPr>
        <w:t>Do you have any comments on the proposed Vision and development strategy for Bexhill, including the development figures shown in Figures 13 and 14? (Please note that comments on individual sites should not be made in response to this question, please see questions 17 and 18 instead) </w:t>
      </w:r>
    </w:p>
    <w:p w14:paraId="52665F36" w14:textId="77777777" w:rsidR="001F7392" w:rsidRPr="00CB4F39" w:rsidRDefault="001F7392" w:rsidP="001F7392">
      <w:pPr>
        <w:numPr>
          <w:ilvl w:val="0"/>
          <w:numId w:val="35"/>
        </w:numPr>
        <w:spacing w:before="120"/>
        <w:rPr>
          <w:rFonts w:ascii="Gill Sans Nova" w:hAnsi="Gill Sans Nova"/>
          <w:sz w:val="24"/>
          <w:szCs w:val="24"/>
        </w:rPr>
      </w:pPr>
      <w:r w:rsidRPr="00CB4F39">
        <w:rPr>
          <w:rFonts w:ascii="Gill Sans Nova" w:hAnsi="Gill Sans Nova"/>
          <w:sz w:val="24"/>
          <w:szCs w:val="24"/>
        </w:rPr>
        <w:t>Do you have any comments on the proposed Vision and development strategy for Southern Rother and the Hastings Fringes, including the development figures shown in Figures 17 and 18? (Please note that comments on individual sites should not be made in response to this question, please see questions 26 to 35 instead) </w:t>
      </w:r>
    </w:p>
    <w:p w14:paraId="3C5F8C6F" w14:textId="77777777" w:rsidR="001F7392" w:rsidRPr="00CB4F39" w:rsidRDefault="001F7392" w:rsidP="001F7392">
      <w:pPr>
        <w:numPr>
          <w:ilvl w:val="0"/>
          <w:numId w:val="6"/>
        </w:numPr>
        <w:spacing w:before="120"/>
        <w:rPr>
          <w:rFonts w:ascii="Gill Sans Nova" w:hAnsi="Gill Sans Nova"/>
          <w:sz w:val="24"/>
          <w:szCs w:val="24"/>
        </w:rPr>
      </w:pPr>
      <w:r w:rsidRPr="00CB4F39">
        <w:rPr>
          <w:rFonts w:ascii="Gill Sans Nova" w:hAnsi="Gill Sans Nova"/>
          <w:sz w:val="24"/>
          <w:szCs w:val="24"/>
        </w:rPr>
        <w:t xml:space="preserve">Do you have any comments on the proposed Vision and development strategy for Battle and Surrounding Settlements, including the development figures shown in </w:t>
      </w:r>
      <w:r w:rsidRPr="00CB4F39">
        <w:rPr>
          <w:rFonts w:ascii="Gill Sans Nova" w:hAnsi="Gill Sans Nova"/>
          <w:sz w:val="24"/>
          <w:szCs w:val="24"/>
        </w:rPr>
        <w:lastRenderedPageBreak/>
        <w:t>Figures 20 and 21? (Please note that comments on individual sites should not be made in response to this question, please see questions 36 to 41 instead) </w:t>
      </w:r>
    </w:p>
    <w:p w14:paraId="389B54CB" w14:textId="77777777" w:rsidR="001F7392" w:rsidRPr="00CB4F39" w:rsidRDefault="001F7392" w:rsidP="001F7392">
      <w:pPr>
        <w:numPr>
          <w:ilvl w:val="0"/>
          <w:numId w:val="52"/>
        </w:numPr>
        <w:spacing w:before="120"/>
        <w:rPr>
          <w:rFonts w:ascii="Gill Sans Nova" w:hAnsi="Gill Sans Nova"/>
          <w:sz w:val="24"/>
          <w:szCs w:val="24"/>
        </w:rPr>
      </w:pPr>
      <w:r w:rsidRPr="00CB4F39">
        <w:rPr>
          <w:rFonts w:ascii="Gill Sans Nova" w:hAnsi="Gill Sans Nova"/>
          <w:sz w:val="24"/>
          <w:szCs w:val="24"/>
        </w:rPr>
        <w:t>Do you have any comments on the proposed Vision and development strategy for Rye and the Eastern Settlements Cluster, including the development figures shown in Figures 23 and 24? (Please note that comments on individual sites should not be made in response to this question, please see questions 42 to 52 instead) </w:t>
      </w:r>
    </w:p>
    <w:p w14:paraId="3A10BAC0" w14:textId="77777777" w:rsidR="001F7392" w:rsidRPr="00CB4F39" w:rsidRDefault="001F7392" w:rsidP="001F7392">
      <w:pPr>
        <w:numPr>
          <w:ilvl w:val="0"/>
          <w:numId w:val="62"/>
        </w:numPr>
        <w:spacing w:before="120"/>
        <w:rPr>
          <w:rFonts w:ascii="Gill Sans Nova" w:hAnsi="Gill Sans Nova"/>
          <w:sz w:val="24"/>
          <w:szCs w:val="24"/>
        </w:rPr>
      </w:pPr>
      <w:r w:rsidRPr="00CB4F39">
        <w:rPr>
          <w:rFonts w:ascii="Gill Sans Nova" w:hAnsi="Gill Sans Nova"/>
          <w:sz w:val="24"/>
          <w:szCs w:val="24"/>
        </w:rPr>
        <w:t>Do you have any comments on the proposed Vision and development strategy for Northern Rother, including the development figures shown in Figures 26 and 27? (Please note that comments on individual sites should not be made in response to this question, please see questions 53 to 63 instead) </w:t>
      </w:r>
    </w:p>
    <w:p w14:paraId="2ED92AC6" w14:textId="77777777" w:rsidR="001F7392" w:rsidRPr="00CB4F39" w:rsidRDefault="001F7392" w:rsidP="001F7392">
      <w:pPr>
        <w:numPr>
          <w:ilvl w:val="0"/>
          <w:numId w:val="53"/>
        </w:numPr>
        <w:spacing w:before="120"/>
        <w:rPr>
          <w:rFonts w:ascii="Gill Sans Nova" w:hAnsi="Gill Sans Nova"/>
          <w:sz w:val="24"/>
          <w:szCs w:val="24"/>
        </w:rPr>
      </w:pPr>
      <w:r w:rsidRPr="00CB4F39">
        <w:rPr>
          <w:rFonts w:ascii="Gill Sans Nova" w:hAnsi="Gill Sans Nova"/>
          <w:sz w:val="24"/>
          <w:szCs w:val="24"/>
        </w:rPr>
        <w:t>Do you have any comments on the proposed Vision for the Countryside? </w:t>
      </w:r>
    </w:p>
    <w:p w14:paraId="5C4AAB4B" w14:textId="77777777" w:rsidR="001F7392" w:rsidRPr="00CB4F39" w:rsidRDefault="001F7392" w:rsidP="001F7392">
      <w:pPr>
        <w:numPr>
          <w:ilvl w:val="0"/>
          <w:numId w:val="43"/>
        </w:numPr>
        <w:spacing w:before="120"/>
        <w:rPr>
          <w:rFonts w:ascii="Gill Sans Nova" w:hAnsi="Gill Sans Nova"/>
          <w:sz w:val="24"/>
          <w:szCs w:val="24"/>
        </w:rPr>
      </w:pPr>
      <w:r w:rsidRPr="00CB4F39">
        <w:rPr>
          <w:rFonts w:ascii="Gill Sans Nova" w:hAnsi="Gill Sans Nova"/>
          <w:sz w:val="24"/>
          <w:szCs w:val="24"/>
        </w:rPr>
        <w:t>Do you have any comments on the proposed strategy for Gypsies, </w:t>
      </w:r>
      <w:proofErr w:type="spellStart"/>
      <w:r w:rsidRPr="00CB4F39">
        <w:rPr>
          <w:rFonts w:ascii="Gill Sans Nova" w:hAnsi="Gill Sans Nova"/>
          <w:sz w:val="24"/>
          <w:szCs w:val="24"/>
        </w:rPr>
        <w:t>Travelllers</w:t>
      </w:r>
      <w:proofErr w:type="spellEnd"/>
      <w:r w:rsidRPr="00CB4F39">
        <w:rPr>
          <w:rFonts w:ascii="Gill Sans Nova" w:hAnsi="Gill Sans Nova"/>
          <w:sz w:val="24"/>
          <w:szCs w:val="24"/>
        </w:rPr>
        <w:t> and Travelling </w:t>
      </w:r>
      <w:proofErr w:type="spellStart"/>
      <w:r w:rsidRPr="00CB4F39">
        <w:rPr>
          <w:rFonts w:ascii="Gill Sans Nova" w:hAnsi="Gill Sans Nova"/>
          <w:sz w:val="24"/>
          <w:szCs w:val="24"/>
        </w:rPr>
        <w:t>Showpeople</w:t>
      </w:r>
      <w:proofErr w:type="spellEnd"/>
      <w:r w:rsidRPr="00CB4F39">
        <w:rPr>
          <w:rFonts w:ascii="Gill Sans Nova" w:hAnsi="Gill Sans Nova"/>
          <w:sz w:val="24"/>
          <w:szCs w:val="24"/>
        </w:rPr>
        <w:t>? (Please note that comments on individual sites should not be made in response to this question, please see question 64 instead) </w:t>
      </w:r>
    </w:p>
    <w:p w14:paraId="379A5362" w14:textId="77777777" w:rsidR="001F7392" w:rsidRPr="00560C90" w:rsidRDefault="001F7392" w:rsidP="001F7392">
      <w:pPr>
        <w:spacing w:before="240"/>
        <w:rPr>
          <w:rFonts w:ascii="Gill Sans Nova" w:hAnsi="Gill Sans Nova"/>
          <w:b/>
          <w:bCs/>
          <w:sz w:val="24"/>
          <w:szCs w:val="24"/>
        </w:rPr>
      </w:pPr>
      <w:r w:rsidRPr="00560C90">
        <w:rPr>
          <w:rFonts w:ascii="Gill Sans Nova" w:hAnsi="Gill Sans Nova"/>
          <w:b/>
          <w:bCs/>
          <w:sz w:val="24"/>
          <w:szCs w:val="24"/>
          <w:u w:val="single"/>
        </w:rPr>
        <w:t>Part 3, chapter 7 – Site Allocations</w:t>
      </w:r>
      <w:r w:rsidRPr="00560C90">
        <w:rPr>
          <w:rFonts w:ascii="Gill Sans Nova" w:hAnsi="Gill Sans Nova"/>
          <w:b/>
          <w:bCs/>
          <w:sz w:val="24"/>
          <w:szCs w:val="24"/>
        </w:rPr>
        <w:t> </w:t>
      </w:r>
    </w:p>
    <w:p w14:paraId="367DA919" w14:textId="77777777" w:rsidR="001F7392" w:rsidRPr="00CB4F39" w:rsidRDefault="001F7392" w:rsidP="001F7392">
      <w:pPr>
        <w:numPr>
          <w:ilvl w:val="0"/>
          <w:numId w:val="12"/>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Bexhill?  </w:t>
      </w:r>
    </w:p>
    <w:p w14:paraId="0DCCFD66" w14:textId="77777777" w:rsidR="001F7392" w:rsidRPr="00CB4F39" w:rsidRDefault="001F7392" w:rsidP="001F7392">
      <w:pPr>
        <w:numPr>
          <w:ilvl w:val="0"/>
          <w:numId w:val="32"/>
        </w:numPr>
        <w:spacing w:before="120"/>
        <w:rPr>
          <w:rFonts w:ascii="Gill Sans Nova" w:hAnsi="Gill Sans Nova"/>
          <w:sz w:val="24"/>
          <w:szCs w:val="24"/>
        </w:rPr>
      </w:pPr>
      <w:r w:rsidRPr="00CB4F39">
        <w:rPr>
          <w:rFonts w:ascii="Gill Sans Nova" w:hAnsi="Gill Sans Nova"/>
          <w:sz w:val="24"/>
          <w:szCs w:val="24"/>
        </w:rPr>
        <w:t>Do you consider that there are any other possible sites in Bexhill which should be allocated for development in the Local Plan?  </w:t>
      </w:r>
    </w:p>
    <w:p w14:paraId="0C21F951" w14:textId="77777777" w:rsidR="001F7392" w:rsidRPr="00CB4F39" w:rsidRDefault="001F7392" w:rsidP="001F7392">
      <w:pPr>
        <w:numPr>
          <w:ilvl w:val="0"/>
          <w:numId w:val="28"/>
        </w:numPr>
        <w:spacing w:before="120"/>
        <w:rPr>
          <w:rFonts w:ascii="Gill Sans Nova" w:hAnsi="Gill Sans Nova"/>
          <w:sz w:val="24"/>
          <w:szCs w:val="24"/>
        </w:rPr>
      </w:pPr>
      <w:r w:rsidRPr="00CB4F39">
        <w:rPr>
          <w:rFonts w:ascii="Gill Sans Nova" w:hAnsi="Gill Sans Nova"/>
          <w:sz w:val="24"/>
          <w:szCs w:val="24"/>
        </w:rPr>
        <w:t>Do you have any comments on proposed Policy BX1: Bexhill Urban Area? </w:t>
      </w:r>
    </w:p>
    <w:p w14:paraId="0E6641F0" w14:textId="77777777" w:rsidR="001F7392" w:rsidRPr="00CB4F39" w:rsidRDefault="001F7392" w:rsidP="001F7392">
      <w:pPr>
        <w:numPr>
          <w:ilvl w:val="0"/>
          <w:numId w:val="46"/>
        </w:numPr>
        <w:spacing w:before="120"/>
        <w:rPr>
          <w:rFonts w:ascii="Gill Sans Nova" w:hAnsi="Gill Sans Nova"/>
          <w:sz w:val="24"/>
          <w:szCs w:val="24"/>
        </w:rPr>
      </w:pPr>
      <w:r w:rsidRPr="00CB4F39">
        <w:rPr>
          <w:rFonts w:ascii="Gill Sans Nova" w:hAnsi="Gill Sans Nova"/>
          <w:sz w:val="24"/>
          <w:szCs w:val="24"/>
        </w:rPr>
        <w:t>Do you have any comments on proposed Policy BX2: Bexhill Cultural Area? </w:t>
      </w:r>
    </w:p>
    <w:p w14:paraId="03FC5FCB" w14:textId="77777777" w:rsidR="001F7392" w:rsidRPr="00CB4F39" w:rsidRDefault="001F7392" w:rsidP="001F7392">
      <w:pPr>
        <w:numPr>
          <w:ilvl w:val="0"/>
          <w:numId w:val="34"/>
        </w:numPr>
        <w:spacing w:before="120"/>
        <w:rPr>
          <w:rFonts w:ascii="Gill Sans Nova" w:hAnsi="Gill Sans Nova"/>
          <w:sz w:val="24"/>
          <w:szCs w:val="24"/>
        </w:rPr>
      </w:pPr>
      <w:r w:rsidRPr="00CB4F39">
        <w:rPr>
          <w:rFonts w:ascii="Gill Sans Nova" w:hAnsi="Gill Sans Nova"/>
          <w:sz w:val="24"/>
          <w:szCs w:val="24"/>
        </w:rPr>
        <w:t>Do you have any comments on proposed Policy BX3: London Road – Sackville Road Enhancement Area? </w:t>
      </w:r>
    </w:p>
    <w:p w14:paraId="03F3ACCA" w14:textId="77777777" w:rsidR="001F7392" w:rsidRPr="00CB4F39" w:rsidRDefault="001F7392" w:rsidP="001F7392">
      <w:pPr>
        <w:numPr>
          <w:ilvl w:val="0"/>
          <w:numId w:val="14"/>
        </w:numPr>
        <w:spacing w:before="120"/>
        <w:rPr>
          <w:rFonts w:ascii="Gill Sans Nova" w:hAnsi="Gill Sans Nova"/>
          <w:sz w:val="24"/>
          <w:szCs w:val="24"/>
        </w:rPr>
      </w:pPr>
      <w:r w:rsidRPr="00CB4F39">
        <w:rPr>
          <w:rFonts w:ascii="Gill Sans Nova" w:hAnsi="Gill Sans Nova"/>
          <w:sz w:val="24"/>
          <w:szCs w:val="24"/>
        </w:rPr>
        <w:t>Do you have any comments on proposed Policy BX4: Beeching Road Enhancement Area? </w:t>
      </w:r>
    </w:p>
    <w:p w14:paraId="36388425" w14:textId="77777777" w:rsidR="001F7392" w:rsidRPr="00CB4F39" w:rsidRDefault="001F7392" w:rsidP="001F7392">
      <w:pPr>
        <w:numPr>
          <w:ilvl w:val="0"/>
          <w:numId w:val="45"/>
        </w:numPr>
        <w:spacing w:before="120"/>
        <w:rPr>
          <w:rFonts w:ascii="Gill Sans Nova" w:hAnsi="Gill Sans Nova"/>
          <w:sz w:val="24"/>
          <w:szCs w:val="24"/>
        </w:rPr>
      </w:pPr>
      <w:r w:rsidRPr="00CB4F39">
        <w:rPr>
          <w:rFonts w:ascii="Gill Sans Nova" w:hAnsi="Gill Sans Nova"/>
          <w:sz w:val="24"/>
          <w:szCs w:val="24"/>
        </w:rPr>
        <w:t>Do you have any comments on proposed Policy BX18: West Bexhill Growth Area – Infrastructure Policy? </w:t>
      </w:r>
    </w:p>
    <w:p w14:paraId="31325336" w14:textId="77777777" w:rsidR="001F7392" w:rsidRPr="00CB4F39" w:rsidRDefault="001F7392" w:rsidP="001F7392">
      <w:pPr>
        <w:numPr>
          <w:ilvl w:val="0"/>
          <w:numId w:val="55"/>
        </w:numPr>
        <w:spacing w:before="120"/>
        <w:rPr>
          <w:rFonts w:ascii="Gill Sans Nova" w:hAnsi="Gill Sans Nova"/>
          <w:sz w:val="24"/>
          <w:szCs w:val="24"/>
        </w:rPr>
      </w:pPr>
      <w:r w:rsidRPr="00CB4F39">
        <w:rPr>
          <w:rFonts w:ascii="Gill Sans Nova" w:hAnsi="Gill Sans Nova"/>
          <w:sz w:val="24"/>
          <w:szCs w:val="24"/>
        </w:rPr>
        <w:t>Do you have any comments on proposed Policy BX29: North Bexhill Growth Area – Infrastructure Policy? </w:t>
      </w:r>
    </w:p>
    <w:p w14:paraId="72AF1B4D" w14:textId="77777777" w:rsidR="001F7392" w:rsidRPr="00CB4F39" w:rsidRDefault="001F7392" w:rsidP="001F7392">
      <w:pPr>
        <w:numPr>
          <w:ilvl w:val="0"/>
          <w:numId w:val="51"/>
        </w:numPr>
        <w:spacing w:before="120"/>
        <w:rPr>
          <w:rFonts w:ascii="Gill Sans Nova" w:hAnsi="Gill Sans Nova"/>
          <w:sz w:val="24"/>
          <w:szCs w:val="24"/>
        </w:rPr>
      </w:pPr>
      <w:r w:rsidRPr="00CB4F39">
        <w:rPr>
          <w:rFonts w:ascii="Gill Sans Nova" w:hAnsi="Gill Sans Nova"/>
          <w:sz w:val="24"/>
          <w:szCs w:val="24"/>
        </w:rPr>
        <w:t>Do you have any comments on proposed Policy BX30: Land south of Haven Brook Avenue – Infrastructure? </w:t>
      </w:r>
    </w:p>
    <w:p w14:paraId="42B74D43" w14:textId="77777777" w:rsidR="001F7392" w:rsidRPr="00CB4F39" w:rsidRDefault="001F7392" w:rsidP="001F7392">
      <w:pPr>
        <w:numPr>
          <w:ilvl w:val="0"/>
          <w:numId w:val="25"/>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Crowhurst Parish, detailed in Policies CR1 to CR3? </w:t>
      </w:r>
    </w:p>
    <w:p w14:paraId="0D1BD996" w14:textId="77777777" w:rsidR="001F7392" w:rsidRPr="00CB4F39" w:rsidRDefault="001F7392" w:rsidP="001F7392">
      <w:pPr>
        <w:numPr>
          <w:ilvl w:val="0"/>
          <w:numId w:val="40"/>
        </w:numPr>
        <w:spacing w:before="120"/>
        <w:rPr>
          <w:rFonts w:ascii="Gill Sans Nova" w:hAnsi="Gill Sans Nova"/>
          <w:sz w:val="24"/>
          <w:szCs w:val="24"/>
        </w:rPr>
      </w:pPr>
      <w:r w:rsidRPr="00CB4F39">
        <w:rPr>
          <w:rFonts w:ascii="Gill Sans Nova" w:hAnsi="Gill Sans Nova"/>
          <w:sz w:val="24"/>
          <w:szCs w:val="24"/>
        </w:rPr>
        <w:t>Do you have any comments on the proposed site allocation in Fairlight Cove, detailed in Policy FA1? </w:t>
      </w:r>
    </w:p>
    <w:p w14:paraId="00770598" w14:textId="77777777" w:rsidR="001F7392" w:rsidRPr="00CB4F39" w:rsidRDefault="001F7392" w:rsidP="001F7392">
      <w:pPr>
        <w:numPr>
          <w:ilvl w:val="0"/>
          <w:numId w:val="59"/>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the Hastings Fringes (</w:t>
      </w:r>
      <w:proofErr w:type="spellStart"/>
      <w:r w:rsidRPr="00CB4F39">
        <w:rPr>
          <w:rFonts w:ascii="Gill Sans Nova" w:hAnsi="Gill Sans Nova"/>
          <w:sz w:val="24"/>
          <w:szCs w:val="24"/>
        </w:rPr>
        <w:t>Guestling</w:t>
      </w:r>
      <w:proofErr w:type="spellEnd"/>
      <w:r w:rsidRPr="00CB4F39">
        <w:rPr>
          <w:rFonts w:ascii="Gill Sans Nova" w:hAnsi="Gill Sans Nova"/>
          <w:sz w:val="24"/>
          <w:szCs w:val="24"/>
        </w:rPr>
        <w:t> Parish), detailed in Policies GU1 and GU2? </w:t>
      </w:r>
    </w:p>
    <w:p w14:paraId="711E513D" w14:textId="77777777" w:rsidR="001F7392" w:rsidRPr="00CB4F39" w:rsidRDefault="001F7392" w:rsidP="001F7392">
      <w:pPr>
        <w:numPr>
          <w:ilvl w:val="0"/>
          <w:numId w:val="29"/>
        </w:numPr>
        <w:spacing w:before="120"/>
        <w:rPr>
          <w:rFonts w:ascii="Gill Sans Nova" w:hAnsi="Gill Sans Nova"/>
          <w:sz w:val="24"/>
          <w:szCs w:val="24"/>
        </w:rPr>
      </w:pPr>
      <w:r w:rsidRPr="00CB4F39">
        <w:rPr>
          <w:rFonts w:ascii="Gill Sans Nova" w:hAnsi="Gill Sans Nova"/>
          <w:sz w:val="24"/>
          <w:szCs w:val="24"/>
        </w:rPr>
        <w:lastRenderedPageBreak/>
        <w:t>Do you have any comments on proposed Policy GU3: Rock Lane Urban Fringe Management Area? </w:t>
      </w:r>
    </w:p>
    <w:p w14:paraId="331F73C5" w14:textId="77777777" w:rsidR="001F7392" w:rsidRPr="00CB4F39" w:rsidRDefault="001F7392" w:rsidP="001F7392">
      <w:pPr>
        <w:numPr>
          <w:ilvl w:val="0"/>
          <w:numId w:val="23"/>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w:t>
      </w:r>
      <w:proofErr w:type="spellStart"/>
      <w:r w:rsidRPr="00CB4F39">
        <w:rPr>
          <w:rFonts w:ascii="Gill Sans Nova" w:hAnsi="Gill Sans Nova"/>
          <w:sz w:val="24"/>
          <w:szCs w:val="24"/>
        </w:rPr>
        <w:t>Guestling</w:t>
      </w:r>
      <w:proofErr w:type="spellEnd"/>
      <w:r w:rsidRPr="00CB4F39">
        <w:rPr>
          <w:rFonts w:ascii="Gill Sans Nova" w:hAnsi="Gill Sans Nova"/>
          <w:sz w:val="24"/>
          <w:szCs w:val="24"/>
        </w:rPr>
        <w:t> Green, detailed in Policies GU4 and GU5? </w:t>
      </w:r>
    </w:p>
    <w:p w14:paraId="58A90D14" w14:textId="77777777" w:rsidR="001F7392" w:rsidRPr="00CB4F39" w:rsidRDefault="001F7392" w:rsidP="001F7392">
      <w:pPr>
        <w:numPr>
          <w:ilvl w:val="0"/>
          <w:numId w:val="7"/>
        </w:numPr>
        <w:spacing w:before="120"/>
        <w:rPr>
          <w:rFonts w:ascii="Gill Sans Nova" w:hAnsi="Gill Sans Nova"/>
          <w:sz w:val="24"/>
          <w:szCs w:val="24"/>
        </w:rPr>
      </w:pPr>
      <w:r w:rsidRPr="00CB4F39">
        <w:rPr>
          <w:rFonts w:ascii="Gill Sans Nova" w:hAnsi="Gill Sans Nova"/>
          <w:sz w:val="24"/>
          <w:szCs w:val="24"/>
        </w:rPr>
        <w:t>Do you have any comments on the proposed site allocation in Three Oaks, detailed in Policy GU6? </w:t>
      </w:r>
    </w:p>
    <w:p w14:paraId="6867A12A" w14:textId="77777777" w:rsidR="001F7392" w:rsidRPr="00CB4F39" w:rsidRDefault="001F7392" w:rsidP="001F7392">
      <w:pPr>
        <w:numPr>
          <w:ilvl w:val="0"/>
          <w:numId w:val="2"/>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w:t>
      </w:r>
      <w:proofErr w:type="spellStart"/>
      <w:r w:rsidRPr="00CB4F39">
        <w:rPr>
          <w:rFonts w:ascii="Gill Sans Nova" w:hAnsi="Gill Sans Nova"/>
          <w:sz w:val="24"/>
          <w:szCs w:val="24"/>
        </w:rPr>
        <w:t>Icklesham</w:t>
      </w:r>
      <w:proofErr w:type="spellEnd"/>
      <w:r w:rsidRPr="00CB4F39">
        <w:rPr>
          <w:rFonts w:ascii="Gill Sans Nova" w:hAnsi="Gill Sans Nova"/>
          <w:sz w:val="24"/>
          <w:szCs w:val="24"/>
        </w:rPr>
        <w:t>, detailed in Policies IK1 and IK2? </w:t>
      </w:r>
    </w:p>
    <w:p w14:paraId="6A9EAD7C" w14:textId="77777777" w:rsidR="001F7392" w:rsidRPr="00CB4F39" w:rsidRDefault="001F7392" w:rsidP="001F7392">
      <w:pPr>
        <w:numPr>
          <w:ilvl w:val="0"/>
          <w:numId w:val="70"/>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the Hastings Fringes (Westfield Parish), detailed in Policies WS1 and WS2? </w:t>
      </w:r>
    </w:p>
    <w:p w14:paraId="64725718" w14:textId="77777777" w:rsidR="001F7392" w:rsidRPr="00CB4F39" w:rsidRDefault="001F7392" w:rsidP="001F7392">
      <w:pPr>
        <w:numPr>
          <w:ilvl w:val="0"/>
          <w:numId w:val="17"/>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Westfield, detailed in Policies WS3 to WS5? </w:t>
      </w:r>
    </w:p>
    <w:p w14:paraId="118426E3" w14:textId="77777777" w:rsidR="001F7392" w:rsidRPr="00CB4F39" w:rsidRDefault="001F7392" w:rsidP="001F7392">
      <w:pPr>
        <w:numPr>
          <w:ilvl w:val="0"/>
          <w:numId w:val="19"/>
        </w:numPr>
        <w:spacing w:before="120"/>
        <w:rPr>
          <w:rFonts w:ascii="Gill Sans Nova" w:hAnsi="Gill Sans Nova"/>
          <w:sz w:val="24"/>
          <w:szCs w:val="24"/>
        </w:rPr>
      </w:pPr>
      <w:r w:rsidRPr="00CB4F39">
        <w:rPr>
          <w:rFonts w:ascii="Gill Sans Nova" w:hAnsi="Gill Sans Nova"/>
          <w:sz w:val="24"/>
          <w:szCs w:val="24"/>
        </w:rPr>
        <w:t>Do you consider that there are any other possible sites in the Southern Rother and Hastings Fringes sub-area (which includes the parishes of Crowhurst, Fairlight, </w:t>
      </w:r>
      <w:proofErr w:type="spellStart"/>
      <w:r w:rsidRPr="00CB4F39">
        <w:rPr>
          <w:rFonts w:ascii="Gill Sans Nova" w:hAnsi="Gill Sans Nova"/>
          <w:sz w:val="24"/>
          <w:szCs w:val="24"/>
        </w:rPr>
        <w:t>Guestling</w:t>
      </w:r>
      <w:proofErr w:type="spellEnd"/>
      <w:r w:rsidRPr="00CB4F39">
        <w:rPr>
          <w:rFonts w:ascii="Gill Sans Nova" w:hAnsi="Gill Sans Nova"/>
          <w:sz w:val="24"/>
          <w:szCs w:val="24"/>
        </w:rPr>
        <w:t>, Pett, Westfield and </w:t>
      </w:r>
      <w:proofErr w:type="spellStart"/>
      <w:r w:rsidRPr="00CB4F39">
        <w:rPr>
          <w:rFonts w:ascii="Gill Sans Nova" w:hAnsi="Gill Sans Nova"/>
          <w:sz w:val="24"/>
          <w:szCs w:val="24"/>
        </w:rPr>
        <w:t>Icklesham</w:t>
      </w:r>
      <w:proofErr w:type="spellEnd"/>
      <w:r w:rsidRPr="00CB4F39">
        <w:rPr>
          <w:rFonts w:ascii="Gill Sans Nova" w:hAnsi="Gill Sans Nova"/>
          <w:sz w:val="24"/>
          <w:szCs w:val="24"/>
        </w:rPr>
        <w:t> (west)) which should be allocated for development in the Local Plan?  </w:t>
      </w:r>
    </w:p>
    <w:p w14:paraId="15D48CE9" w14:textId="77777777" w:rsidR="001F7392" w:rsidRPr="00CB4F39" w:rsidRDefault="001F7392" w:rsidP="001F7392">
      <w:pPr>
        <w:numPr>
          <w:ilvl w:val="0"/>
          <w:numId w:val="65"/>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Battle, detailed in Policies BT1 to BT11? </w:t>
      </w:r>
    </w:p>
    <w:p w14:paraId="162E9433" w14:textId="77777777" w:rsidR="001F7392" w:rsidRPr="00CB4F39" w:rsidRDefault="001F7392" w:rsidP="001F7392">
      <w:pPr>
        <w:numPr>
          <w:ilvl w:val="0"/>
          <w:numId w:val="15"/>
        </w:numPr>
        <w:spacing w:before="120"/>
        <w:rPr>
          <w:rFonts w:ascii="Gill Sans Nova" w:hAnsi="Gill Sans Nova"/>
          <w:sz w:val="24"/>
          <w:szCs w:val="24"/>
        </w:rPr>
      </w:pPr>
      <w:r w:rsidRPr="00CB4F39">
        <w:rPr>
          <w:rFonts w:ascii="Gill Sans Nova" w:hAnsi="Gill Sans Nova"/>
          <w:sz w:val="24"/>
          <w:szCs w:val="24"/>
        </w:rPr>
        <w:t>Do you have any comments on the proposed site allocation in </w:t>
      </w:r>
      <w:proofErr w:type="spellStart"/>
      <w:r w:rsidRPr="00CB4F39">
        <w:rPr>
          <w:rFonts w:ascii="Gill Sans Nova" w:hAnsi="Gill Sans Nova"/>
          <w:sz w:val="24"/>
          <w:szCs w:val="24"/>
        </w:rPr>
        <w:t>Brightling</w:t>
      </w:r>
      <w:proofErr w:type="spellEnd"/>
      <w:r w:rsidRPr="00CB4F39">
        <w:rPr>
          <w:rFonts w:ascii="Gill Sans Nova" w:hAnsi="Gill Sans Nova"/>
          <w:sz w:val="24"/>
          <w:szCs w:val="24"/>
        </w:rPr>
        <w:t>, detailed in Policy BRI1? </w:t>
      </w:r>
    </w:p>
    <w:p w14:paraId="13F81BEE" w14:textId="77777777" w:rsidR="001F7392" w:rsidRPr="00CB4F39" w:rsidRDefault="001F7392" w:rsidP="001F7392">
      <w:pPr>
        <w:numPr>
          <w:ilvl w:val="0"/>
          <w:numId w:val="4"/>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w:t>
      </w:r>
      <w:proofErr w:type="spellStart"/>
      <w:r w:rsidRPr="00CB4F39">
        <w:rPr>
          <w:rFonts w:ascii="Gill Sans Nova" w:hAnsi="Gill Sans Nova"/>
          <w:sz w:val="24"/>
          <w:szCs w:val="24"/>
        </w:rPr>
        <w:t>Catsfield</w:t>
      </w:r>
      <w:proofErr w:type="spellEnd"/>
      <w:r w:rsidRPr="00CB4F39">
        <w:rPr>
          <w:rFonts w:ascii="Gill Sans Nova" w:hAnsi="Gill Sans Nova"/>
          <w:sz w:val="24"/>
          <w:szCs w:val="24"/>
        </w:rPr>
        <w:t>, detailed in Policies CT1 to CT3? </w:t>
      </w:r>
    </w:p>
    <w:p w14:paraId="3054442A" w14:textId="77777777" w:rsidR="001F7392" w:rsidRPr="00CB4F39" w:rsidRDefault="001F7392" w:rsidP="001F7392">
      <w:pPr>
        <w:numPr>
          <w:ilvl w:val="0"/>
          <w:numId w:val="64"/>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Netherfield, detailed in Policies NE1 and NE2? </w:t>
      </w:r>
    </w:p>
    <w:p w14:paraId="2BC7DCC5" w14:textId="77777777" w:rsidR="001F7392" w:rsidRPr="00CB4F39" w:rsidRDefault="001F7392" w:rsidP="001F7392">
      <w:pPr>
        <w:numPr>
          <w:ilvl w:val="0"/>
          <w:numId w:val="58"/>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w:t>
      </w:r>
      <w:proofErr w:type="spellStart"/>
      <w:r w:rsidRPr="00CB4F39">
        <w:rPr>
          <w:rFonts w:ascii="Gill Sans Nova" w:hAnsi="Gill Sans Nova"/>
          <w:sz w:val="24"/>
          <w:szCs w:val="24"/>
        </w:rPr>
        <w:t>Sedlescombe</w:t>
      </w:r>
      <w:proofErr w:type="spellEnd"/>
      <w:r w:rsidRPr="00CB4F39">
        <w:rPr>
          <w:rFonts w:ascii="Gill Sans Nova" w:hAnsi="Gill Sans Nova"/>
          <w:sz w:val="24"/>
          <w:szCs w:val="24"/>
        </w:rPr>
        <w:t>, detailed in Policies SD1 to SD11? </w:t>
      </w:r>
    </w:p>
    <w:p w14:paraId="2D6D3F6B" w14:textId="77777777" w:rsidR="001F7392" w:rsidRPr="00CB4F39" w:rsidRDefault="001F7392" w:rsidP="001F7392">
      <w:pPr>
        <w:numPr>
          <w:ilvl w:val="0"/>
          <w:numId w:val="69"/>
        </w:numPr>
        <w:spacing w:before="120"/>
        <w:rPr>
          <w:rFonts w:ascii="Gill Sans Nova" w:hAnsi="Gill Sans Nova"/>
          <w:sz w:val="24"/>
          <w:szCs w:val="24"/>
        </w:rPr>
      </w:pPr>
      <w:r w:rsidRPr="00CB4F39">
        <w:rPr>
          <w:rFonts w:ascii="Gill Sans Nova" w:hAnsi="Gill Sans Nova"/>
          <w:sz w:val="24"/>
          <w:szCs w:val="24"/>
        </w:rPr>
        <w:t>Do you consider that there are any other possible sites in the Battle and Surrounding Settlements sub-area (which includes the parishes of Ashburnham, Battle, </w:t>
      </w:r>
      <w:proofErr w:type="spellStart"/>
      <w:r w:rsidRPr="00CB4F39">
        <w:rPr>
          <w:rFonts w:ascii="Gill Sans Nova" w:hAnsi="Gill Sans Nova"/>
          <w:sz w:val="24"/>
          <w:szCs w:val="24"/>
        </w:rPr>
        <w:t>Brightling</w:t>
      </w:r>
      <w:proofErr w:type="spellEnd"/>
      <w:r w:rsidRPr="00CB4F39">
        <w:rPr>
          <w:rFonts w:ascii="Gill Sans Nova" w:hAnsi="Gill Sans Nova"/>
          <w:sz w:val="24"/>
          <w:szCs w:val="24"/>
        </w:rPr>
        <w:t>, </w:t>
      </w:r>
      <w:proofErr w:type="spellStart"/>
      <w:r w:rsidRPr="00CB4F39">
        <w:rPr>
          <w:rFonts w:ascii="Gill Sans Nova" w:hAnsi="Gill Sans Nova"/>
          <w:sz w:val="24"/>
          <w:szCs w:val="24"/>
        </w:rPr>
        <w:t>Catsfield</w:t>
      </w:r>
      <w:proofErr w:type="spellEnd"/>
      <w:r w:rsidRPr="00CB4F39">
        <w:rPr>
          <w:rFonts w:ascii="Gill Sans Nova" w:hAnsi="Gill Sans Nova"/>
          <w:sz w:val="24"/>
          <w:szCs w:val="24"/>
        </w:rPr>
        <w:t>, Dallington, Mountfield, </w:t>
      </w:r>
      <w:proofErr w:type="spellStart"/>
      <w:r w:rsidRPr="00CB4F39">
        <w:rPr>
          <w:rFonts w:ascii="Gill Sans Nova" w:hAnsi="Gill Sans Nova"/>
          <w:sz w:val="24"/>
          <w:szCs w:val="24"/>
        </w:rPr>
        <w:t>Sedlescombe</w:t>
      </w:r>
      <w:proofErr w:type="spellEnd"/>
      <w:r w:rsidRPr="00CB4F39">
        <w:rPr>
          <w:rFonts w:ascii="Gill Sans Nova" w:hAnsi="Gill Sans Nova"/>
          <w:sz w:val="24"/>
          <w:szCs w:val="24"/>
        </w:rPr>
        <w:t> and </w:t>
      </w:r>
      <w:proofErr w:type="spellStart"/>
      <w:r w:rsidRPr="00CB4F39">
        <w:rPr>
          <w:rFonts w:ascii="Gill Sans Nova" w:hAnsi="Gill Sans Nova"/>
          <w:sz w:val="24"/>
          <w:szCs w:val="24"/>
        </w:rPr>
        <w:t>Whatlington</w:t>
      </w:r>
      <w:proofErr w:type="spellEnd"/>
      <w:r w:rsidRPr="00CB4F39">
        <w:rPr>
          <w:rFonts w:ascii="Gill Sans Nova" w:hAnsi="Gill Sans Nova"/>
          <w:sz w:val="24"/>
          <w:szCs w:val="24"/>
        </w:rPr>
        <w:t>) which should be allocated for development in the Local Plan? </w:t>
      </w:r>
    </w:p>
    <w:p w14:paraId="5326BB25" w14:textId="77777777" w:rsidR="001F7392" w:rsidRPr="00CB4F39" w:rsidRDefault="001F7392" w:rsidP="001F7392">
      <w:pPr>
        <w:numPr>
          <w:ilvl w:val="0"/>
          <w:numId w:val="41"/>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Beckley, detailed in Policies BC1 to BC3? </w:t>
      </w:r>
    </w:p>
    <w:p w14:paraId="0FE65B07" w14:textId="77777777" w:rsidR="001F7392" w:rsidRPr="00CB4F39" w:rsidRDefault="001F7392" w:rsidP="001F7392">
      <w:pPr>
        <w:numPr>
          <w:ilvl w:val="0"/>
          <w:numId w:val="30"/>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Broad Oak, Brede, detailed in Policies BR1 to BR3? </w:t>
      </w:r>
    </w:p>
    <w:p w14:paraId="133ED431" w14:textId="77777777" w:rsidR="001F7392" w:rsidRPr="00CB4F39" w:rsidRDefault="001F7392" w:rsidP="001F7392">
      <w:pPr>
        <w:numPr>
          <w:ilvl w:val="0"/>
          <w:numId w:val="60"/>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Camber, detailed in Policies CM1 to CM3? </w:t>
      </w:r>
    </w:p>
    <w:p w14:paraId="6C5F1B90" w14:textId="77777777" w:rsidR="001F7392" w:rsidRPr="00CB4F39" w:rsidRDefault="001F7392" w:rsidP="001F7392">
      <w:pPr>
        <w:numPr>
          <w:ilvl w:val="0"/>
          <w:numId w:val="11"/>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Iden, detailed in Policies ID1 and ID2? </w:t>
      </w:r>
    </w:p>
    <w:p w14:paraId="17B15342" w14:textId="77777777" w:rsidR="001F7392" w:rsidRPr="00CB4F39" w:rsidRDefault="001F7392" w:rsidP="001F7392">
      <w:pPr>
        <w:numPr>
          <w:ilvl w:val="0"/>
          <w:numId w:val="61"/>
        </w:numPr>
        <w:spacing w:before="120"/>
        <w:rPr>
          <w:rFonts w:ascii="Gill Sans Nova" w:hAnsi="Gill Sans Nova"/>
          <w:sz w:val="24"/>
          <w:szCs w:val="24"/>
        </w:rPr>
      </w:pPr>
      <w:r w:rsidRPr="00CB4F39">
        <w:rPr>
          <w:rFonts w:ascii="Gill Sans Nova" w:hAnsi="Gill Sans Nova"/>
          <w:sz w:val="24"/>
          <w:szCs w:val="24"/>
        </w:rPr>
        <w:lastRenderedPageBreak/>
        <w:t>Do you have any comments on the proposed site allocations in </w:t>
      </w:r>
      <w:proofErr w:type="spellStart"/>
      <w:r w:rsidRPr="00CB4F39">
        <w:rPr>
          <w:rFonts w:ascii="Gill Sans Nova" w:hAnsi="Gill Sans Nova"/>
          <w:sz w:val="24"/>
          <w:szCs w:val="24"/>
        </w:rPr>
        <w:t>Northiam</w:t>
      </w:r>
      <w:proofErr w:type="spellEnd"/>
      <w:r w:rsidRPr="00CB4F39">
        <w:rPr>
          <w:rFonts w:ascii="Gill Sans Nova" w:hAnsi="Gill Sans Nova"/>
          <w:sz w:val="24"/>
          <w:szCs w:val="24"/>
        </w:rPr>
        <w:t>, detailed in Policies NR1 and NR2? </w:t>
      </w:r>
    </w:p>
    <w:p w14:paraId="08D3CCD8" w14:textId="77777777" w:rsidR="001F7392" w:rsidRPr="00CB4F39" w:rsidRDefault="001F7392" w:rsidP="001F7392">
      <w:pPr>
        <w:numPr>
          <w:ilvl w:val="0"/>
          <w:numId w:val="68"/>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w:t>
      </w:r>
      <w:proofErr w:type="spellStart"/>
      <w:r w:rsidRPr="00CB4F39">
        <w:rPr>
          <w:rFonts w:ascii="Gill Sans Nova" w:hAnsi="Gill Sans Nova"/>
          <w:sz w:val="24"/>
          <w:szCs w:val="24"/>
        </w:rPr>
        <w:t>Peasmarsh</w:t>
      </w:r>
      <w:proofErr w:type="spellEnd"/>
      <w:r w:rsidRPr="00CB4F39">
        <w:rPr>
          <w:rFonts w:ascii="Gill Sans Nova" w:hAnsi="Gill Sans Nova"/>
          <w:sz w:val="24"/>
          <w:szCs w:val="24"/>
        </w:rPr>
        <w:t>, detailed in Policies PE1 to PE5? </w:t>
      </w:r>
    </w:p>
    <w:p w14:paraId="406620FB" w14:textId="77777777" w:rsidR="001F7392" w:rsidRPr="00CB4F39" w:rsidRDefault="001F7392" w:rsidP="001F7392">
      <w:pPr>
        <w:numPr>
          <w:ilvl w:val="0"/>
          <w:numId w:val="49"/>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Playden, detailed in Policies PL1 and PL2? </w:t>
      </w:r>
    </w:p>
    <w:p w14:paraId="290C24F6" w14:textId="77777777" w:rsidR="001F7392" w:rsidRPr="00CB4F39" w:rsidRDefault="001F7392" w:rsidP="001F7392">
      <w:pPr>
        <w:numPr>
          <w:ilvl w:val="0"/>
          <w:numId w:val="33"/>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Rye, detailed in Policies RY1 to RY9? </w:t>
      </w:r>
    </w:p>
    <w:p w14:paraId="51F2BACC" w14:textId="77777777" w:rsidR="001F7392" w:rsidRPr="00CB4F39" w:rsidRDefault="001F7392" w:rsidP="001F7392">
      <w:pPr>
        <w:numPr>
          <w:ilvl w:val="0"/>
          <w:numId w:val="42"/>
        </w:numPr>
        <w:spacing w:before="120"/>
        <w:rPr>
          <w:rFonts w:ascii="Gill Sans Nova" w:hAnsi="Gill Sans Nova"/>
          <w:sz w:val="24"/>
          <w:szCs w:val="24"/>
        </w:rPr>
      </w:pPr>
      <w:r w:rsidRPr="00CB4F39">
        <w:rPr>
          <w:rFonts w:ascii="Gill Sans Nova" w:hAnsi="Gill Sans Nova"/>
          <w:sz w:val="24"/>
          <w:szCs w:val="24"/>
        </w:rPr>
        <w:t>Do you have any comments on the proposed site allocation in Rye Harbour, detailed in Policy RH1? </w:t>
      </w:r>
    </w:p>
    <w:p w14:paraId="67F4FE3F" w14:textId="77777777" w:rsidR="001F7392" w:rsidRPr="00CB4F39" w:rsidRDefault="001F7392" w:rsidP="001F7392">
      <w:pPr>
        <w:numPr>
          <w:ilvl w:val="0"/>
          <w:numId w:val="56"/>
        </w:numPr>
        <w:spacing w:before="120"/>
        <w:rPr>
          <w:rFonts w:ascii="Gill Sans Nova" w:hAnsi="Gill Sans Nova"/>
          <w:sz w:val="24"/>
          <w:szCs w:val="24"/>
        </w:rPr>
      </w:pPr>
      <w:r w:rsidRPr="00CB4F39">
        <w:rPr>
          <w:rFonts w:ascii="Gill Sans Nova" w:hAnsi="Gill Sans Nova"/>
          <w:sz w:val="24"/>
          <w:szCs w:val="24"/>
        </w:rPr>
        <w:t>Do you have any comments on proposed Policy RH2: Employment Land, Harbour Road? </w:t>
      </w:r>
    </w:p>
    <w:p w14:paraId="3CCAA46F" w14:textId="77777777" w:rsidR="001F7392" w:rsidRPr="00CB4F39" w:rsidRDefault="001F7392" w:rsidP="001F7392">
      <w:pPr>
        <w:numPr>
          <w:ilvl w:val="0"/>
          <w:numId w:val="39"/>
        </w:numPr>
        <w:spacing w:before="120"/>
        <w:rPr>
          <w:rFonts w:ascii="Gill Sans Nova" w:hAnsi="Gill Sans Nova"/>
          <w:sz w:val="24"/>
          <w:szCs w:val="24"/>
        </w:rPr>
      </w:pPr>
      <w:r w:rsidRPr="00CB4F39">
        <w:rPr>
          <w:rFonts w:ascii="Gill Sans Nova" w:hAnsi="Gill Sans Nova"/>
          <w:sz w:val="24"/>
          <w:szCs w:val="24"/>
        </w:rPr>
        <w:t>Do you consider that there are any other possible sites in the Rye and the Eastern Settlements Cluster sub-area (which includes the parishes of Beckley, Brede, Camber, East </w:t>
      </w:r>
      <w:proofErr w:type="spellStart"/>
      <w:r w:rsidRPr="00CB4F39">
        <w:rPr>
          <w:rFonts w:ascii="Gill Sans Nova" w:hAnsi="Gill Sans Nova"/>
          <w:sz w:val="24"/>
          <w:szCs w:val="24"/>
        </w:rPr>
        <w:t>Guldeford</w:t>
      </w:r>
      <w:proofErr w:type="spellEnd"/>
      <w:r w:rsidRPr="00CB4F39">
        <w:rPr>
          <w:rFonts w:ascii="Gill Sans Nova" w:hAnsi="Gill Sans Nova"/>
          <w:sz w:val="24"/>
          <w:szCs w:val="24"/>
        </w:rPr>
        <w:t>, Iden, </w:t>
      </w:r>
      <w:proofErr w:type="spellStart"/>
      <w:r w:rsidRPr="00CB4F39">
        <w:rPr>
          <w:rFonts w:ascii="Gill Sans Nova" w:hAnsi="Gill Sans Nova"/>
          <w:sz w:val="24"/>
          <w:szCs w:val="24"/>
        </w:rPr>
        <w:t>Northiam</w:t>
      </w:r>
      <w:proofErr w:type="spellEnd"/>
      <w:r w:rsidRPr="00CB4F39">
        <w:rPr>
          <w:rFonts w:ascii="Gill Sans Nova" w:hAnsi="Gill Sans Nova"/>
          <w:sz w:val="24"/>
          <w:szCs w:val="24"/>
        </w:rPr>
        <w:t>, </w:t>
      </w:r>
      <w:proofErr w:type="spellStart"/>
      <w:r w:rsidRPr="00CB4F39">
        <w:rPr>
          <w:rFonts w:ascii="Gill Sans Nova" w:hAnsi="Gill Sans Nova"/>
          <w:sz w:val="24"/>
          <w:szCs w:val="24"/>
        </w:rPr>
        <w:t>Peasmarsh</w:t>
      </w:r>
      <w:proofErr w:type="spellEnd"/>
      <w:r w:rsidRPr="00CB4F39">
        <w:rPr>
          <w:rFonts w:ascii="Gill Sans Nova" w:hAnsi="Gill Sans Nova"/>
          <w:sz w:val="24"/>
          <w:szCs w:val="24"/>
        </w:rPr>
        <w:t>, Playden, Rye Foreign, Rye, </w:t>
      </w:r>
      <w:proofErr w:type="spellStart"/>
      <w:r w:rsidRPr="00CB4F39">
        <w:rPr>
          <w:rFonts w:ascii="Gill Sans Nova" w:hAnsi="Gill Sans Nova"/>
          <w:sz w:val="24"/>
          <w:szCs w:val="24"/>
        </w:rPr>
        <w:t>Udimore</w:t>
      </w:r>
      <w:proofErr w:type="spellEnd"/>
      <w:r w:rsidRPr="00CB4F39">
        <w:rPr>
          <w:rFonts w:ascii="Gill Sans Nova" w:hAnsi="Gill Sans Nova"/>
          <w:sz w:val="24"/>
          <w:szCs w:val="24"/>
        </w:rPr>
        <w:t> and </w:t>
      </w:r>
      <w:proofErr w:type="spellStart"/>
      <w:r w:rsidRPr="00CB4F39">
        <w:rPr>
          <w:rFonts w:ascii="Gill Sans Nova" w:hAnsi="Gill Sans Nova"/>
          <w:sz w:val="24"/>
          <w:szCs w:val="24"/>
        </w:rPr>
        <w:t>Icklesham</w:t>
      </w:r>
      <w:proofErr w:type="spellEnd"/>
      <w:r w:rsidRPr="00CB4F39">
        <w:rPr>
          <w:rFonts w:ascii="Gill Sans Nova" w:hAnsi="Gill Sans Nova"/>
          <w:sz w:val="24"/>
          <w:szCs w:val="24"/>
        </w:rPr>
        <w:t> (east)) which should be allocated for development in the Local Plan? </w:t>
      </w:r>
    </w:p>
    <w:p w14:paraId="4512FF3B" w14:textId="77777777" w:rsidR="001F7392" w:rsidRPr="00CB4F39" w:rsidRDefault="001F7392" w:rsidP="001F7392">
      <w:pPr>
        <w:numPr>
          <w:ilvl w:val="0"/>
          <w:numId w:val="18"/>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Burwash, detailed in Policies BW1 to BW4? </w:t>
      </w:r>
    </w:p>
    <w:p w14:paraId="04D64A29" w14:textId="77777777" w:rsidR="001F7392" w:rsidRPr="00CB4F39" w:rsidRDefault="001F7392" w:rsidP="001F7392">
      <w:pPr>
        <w:numPr>
          <w:ilvl w:val="0"/>
          <w:numId w:val="8"/>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Burwash Common, detailed in Policies BWC1 and BWC2? </w:t>
      </w:r>
    </w:p>
    <w:p w14:paraId="2BE7C490" w14:textId="77777777" w:rsidR="001F7392" w:rsidRPr="00CB4F39" w:rsidRDefault="001F7392" w:rsidP="001F7392">
      <w:pPr>
        <w:numPr>
          <w:ilvl w:val="0"/>
          <w:numId w:val="48"/>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Etchingham, detailed in Policies EC1 to EC3? </w:t>
      </w:r>
    </w:p>
    <w:p w14:paraId="756C8E98" w14:textId="77777777" w:rsidR="001F7392" w:rsidRPr="00CB4F39" w:rsidRDefault="001F7392" w:rsidP="001F7392">
      <w:pPr>
        <w:numPr>
          <w:ilvl w:val="0"/>
          <w:numId w:val="1"/>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Hurst Green, detailed in Policies HG1 to HG4? </w:t>
      </w:r>
    </w:p>
    <w:p w14:paraId="60A74598" w14:textId="77777777" w:rsidR="001F7392" w:rsidRPr="00CB4F39" w:rsidRDefault="001F7392" w:rsidP="001F7392">
      <w:pPr>
        <w:numPr>
          <w:ilvl w:val="0"/>
          <w:numId w:val="27"/>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Robertsbridge, detailed in Policies RB1 to RB6b? </w:t>
      </w:r>
    </w:p>
    <w:p w14:paraId="0C25B31C" w14:textId="77777777" w:rsidR="001F7392" w:rsidRPr="00CB4F39" w:rsidRDefault="001F7392" w:rsidP="001F7392">
      <w:pPr>
        <w:numPr>
          <w:ilvl w:val="0"/>
          <w:numId w:val="44"/>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w:t>
      </w:r>
      <w:proofErr w:type="spellStart"/>
      <w:r w:rsidRPr="00CB4F39">
        <w:rPr>
          <w:rFonts w:ascii="Gill Sans Nova" w:hAnsi="Gill Sans Nova"/>
          <w:sz w:val="24"/>
          <w:szCs w:val="24"/>
        </w:rPr>
        <w:t>Staplecross</w:t>
      </w:r>
      <w:proofErr w:type="spellEnd"/>
      <w:r w:rsidRPr="00CB4F39">
        <w:rPr>
          <w:rFonts w:ascii="Gill Sans Nova" w:hAnsi="Gill Sans Nova"/>
          <w:sz w:val="24"/>
          <w:szCs w:val="24"/>
        </w:rPr>
        <w:t>, </w:t>
      </w:r>
      <w:proofErr w:type="spellStart"/>
      <w:r w:rsidRPr="00CB4F39">
        <w:rPr>
          <w:rFonts w:ascii="Gill Sans Nova" w:hAnsi="Gill Sans Nova"/>
          <w:sz w:val="24"/>
          <w:szCs w:val="24"/>
        </w:rPr>
        <w:t>Ewhurst</w:t>
      </w:r>
      <w:proofErr w:type="spellEnd"/>
      <w:r w:rsidRPr="00CB4F39">
        <w:rPr>
          <w:rFonts w:ascii="Gill Sans Nova" w:hAnsi="Gill Sans Nova"/>
          <w:sz w:val="24"/>
          <w:szCs w:val="24"/>
        </w:rPr>
        <w:t> Parish, detailed in Policies SC1 and SC2? </w:t>
      </w:r>
    </w:p>
    <w:p w14:paraId="1D54F950" w14:textId="77777777" w:rsidR="001F7392" w:rsidRPr="00CB4F39" w:rsidRDefault="001F7392" w:rsidP="001F7392">
      <w:pPr>
        <w:numPr>
          <w:ilvl w:val="0"/>
          <w:numId w:val="36"/>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w:t>
      </w:r>
      <w:proofErr w:type="spellStart"/>
      <w:r w:rsidRPr="00CB4F39">
        <w:rPr>
          <w:rFonts w:ascii="Gill Sans Nova" w:hAnsi="Gill Sans Nova"/>
          <w:sz w:val="24"/>
          <w:szCs w:val="24"/>
        </w:rPr>
        <w:t>Flimwell</w:t>
      </w:r>
      <w:proofErr w:type="spellEnd"/>
      <w:r w:rsidRPr="00CB4F39">
        <w:rPr>
          <w:rFonts w:ascii="Gill Sans Nova" w:hAnsi="Gill Sans Nova"/>
          <w:sz w:val="24"/>
          <w:szCs w:val="24"/>
        </w:rPr>
        <w:t>, Ticehurst Parish, detailed in Policies FW1 to FW3? </w:t>
      </w:r>
    </w:p>
    <w:p w14:paraId="5FED381E" w14:textId="77777777" w:rsidR="001F7392" w:rsidRPr="00CB4F39" w:rsidRDefault="001F7392" w:rsidP="001F7392">
      <w:pPr>
        <w:numPr>
          <w:ilvl w:val="0"/>
          <w:numId w:val="10"/>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Ticehurst, detailed in Policies TC1 and TC2? </w:t>
      </w:r>
    </w:p>
    <w:p w14:paraId="2A8ED0BC" w14:textId="77777777" w:rsidR="001F7392" w:rsidRPr="00CB4F39" w:rsidRDefault="001F7392" w:rsidP="001F7392">
      <w:pPr>
        <w:numPr>
          <w:ilvl w:val="0"/>
          <w:numId w:val="3"/>
        </w:numPr>
        <w:spacing w:before="120"/>
        <w:rPr>
          <w:rFonts w:ascii="Gill Sans Nova" w:hAnsi="Gill Sans Nova"/>
          <w:sz w:val="24"/>
          <w:szCs w:val="24"/>
        </w:rPr>
      </w:pPr>
      <w:r w:rsidRPr="00CB4F39">
        <w:rPr>
          <w:rFonts w:ascii="Gill Sans Nova" w:hAnsi="Gill Sans Nova"/>
          <w:sz w:val="24"/>
          <w:szCs w:val="24"/>
        </w:rPr>
        <w:t>Do you have any comments on proposed Policy TC3: </w:t>
      </w:r>
      <w:proofErr w:type="spellStart"/>
      <w:r w:rsidRPr="00CB4F39">
        <w:rPr>
          <w:rFonts w:ascii="Gill Sans Nova" w:hAnsi="Gill Sans Nova"/>
          <w:sz w:val="24"/>
          <w:szCs w:val="24"/>
        </w:rPr>
        <w:t>Bewl</w:t>
      </w:r>
      <w:proofErr w:type="spellEnd"/>
      <w:r w:rsidRPr="00CB4F39">
        <w:rPr>
          <w:rFonts w:ascii="Gill Sans Nova" w:hAnsi="Gill Sans Nova"/>
          <w:sz w:val="24"/>
          <w:szCs w:val="24"/>
        </w:rPr>
        <w:t> Water? </w:t>
      </w:r>
    </w:p>
    <w:p w14:paraId="43EA7D1C" w14:textId="77777777" w:rsidR="001F7392" w:rsidRPr="00CB4F39" w:rsidRDefault="001F7392" w:rsidP="001F7392">
      <w:pPr>
        <w:numPr>
          <w:ilvl w:val="0"/>
          <w:numId w:val="47"/>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in Stonegate, Ticehurst Parish, detailed in Policies SG1 and SG2? </w:t>
      </w:r>
    </w:p>
    <w:p w14:paraId="15CE7996" w14:textId="77777777" w:rsidR="001F7392" w:rsidRPr="00CB4F39" w:rsidRDefault="001F7392" w:rsidP="001F7392">
      <w:pPr>
        <w:numPr>
          <w:ilvl w:val="0"/>
          <w:numId w:val="5"/>
        </w:numPr>
        <w:spacing w:before="120"/>
        <w:rPr>
          <w:rFonts w:ascii="Gill Sans Nova" w:hAnsi="Gill Sans Nova"/>
          <w:sz w:val="24"/>
          <w:szCs w:val="24"/>
        </w:rPr>
      </w:pPr>
      <w:r w:rsidRPr="00CB4F39">
        <w:rPr>
          <w:rFonts w:ascii="Gill Sans Nova" w:hAnsi="Gill Sans Nova"/>
          <w:sz w:val="24"/>
          <w:szCs w:val="24"/>
        </w:rPr>
        <w:t>Do you consider that there are any other possible sites in the Northern Rother sub-area (which includes the parishes of </w:t>
      </w:r>
      <w:proofErr w:type="spellStart"/>
      <w:r w:rsidRPr="00CB4F39">
        <w:rPr>
          <w:rFonts w:ascii="Gill Sans Nova" w:hAnsi="Gill Sans Nova"/>
          <w:sz w:val="24"/>
          <w:szCs w:val="24"/>
        </w:rPr>
        <w:t>Bodiam</w:t>
      </w:r>
      <w:proofErr w:type="spellEnd"/>
      <w:r w:rsidRPr="00CB4F39">
        <w:rPr>
          <w:rFonts w:ascii="Gill Sans Nova" w:hAnsi="Gill Sans Nova"/>
          <w:sz w:val="24"/>
          <w:szCs w:val="24"/>
        </w:rPr>
        <w:t>, Burwash, Etchingham, </w:t>
      </w:r>
      <w:proofErr w:type="spellStart"/>
      <w:r w:rsidRPr="00CB4F39">
        <w:rPr>
          <w:rFonts w:ascii="Gill Sans Nova" w:hAnsi="Gill Sans Nova"/>
          <w:sz w:val="24"/>
          <w:szCs w:val="24"/>
        </w:rPr>
        <w:t>Ewhurst</w:t>
      </w:r>
      <w:proofErr w:type="spellEnd"/>
      <w:r w:rsidRPr="00CB4F39">
        <w:rPr>
          <w:rFonts w:ascii="Gill Sans Nova" w:hAnsi="Gill Sans Nova"/>
          <w:sz w:val="24"/>
          <w:szCs w:val="24"/>
        </w:rPr>
        <w:t xml:space="preserve">, Hurst </w:t>
      </w:r>
      <w:r w:rsidRPr="00CB4F39">
        <w:rPr>
          <w:rFonts w:ascii="Gill Sans Nova" w:hAnsi="Gill Sans Nova"/>
          <w:sz w:val="24"/>
          <w:szCs w:val="24"/>
        </w:rPr>
        <w:lastRenderedPageBreak/>
        <w:t>Green, </w:t>
      </w:r>
      <w:proofErr w:type="spellStart"/>
      <w:r w:rsidRPr="00CB4F39">
        <w:rPr>
          <w:rFonts w:ascii="Gill Sans Nova" w:hAnsi="Gill Sans Nova"/>
          <w:sz w:val="24"/>
          <w:szCs w:val="24"/>
        </w:rPr>
        <w:t>Salehurst</w:t>
      </w:r>
      <w:proofErr w:type="spellEnd"/>
      <w:r w:rsidRPr="00CB4F39">
        <w:rPr>
          <w:rFonts w:ascii="Gill Sans Nova" w:hAnsi="Gill Sans Nova"/>
          <w:sz w:val="24"/>
          <w:szCs w:val="24"/>
        </w:rPr>
        <w:t> and Robertsbridge and Ticehurst) which should be allocated for development in the Local Plan?  </w:t>
      </w:r>
    </w:p>
    <w:p w14:paraId="2D1B1DE0" w14:textId="77777777" w:rsidR="001F7392" w:rsidRPr="00CB4F39" w:rsidRDefault="001F7392" w:rsidP="001F7392">
      <w:pPr>
        <w:numPr>
          <w:ilvl w:val="0"/>
          <w:numId w:val="37"/>
        </w:numPr>
        <w:spacing w:before="120"/>
        <w:rPr>
          <w:rFonts w:ascii="Gill Sans Nova" w:hAnsi="Gill Sans Nova"/>
          <w:sz w:val="24"/>
          <w:szCs w:val="24"/>
        </w:rPr>
      </w:pPr>
      <w:r w:rsidRPr="00CB4F39">
        <w:rPr>
          <w:rFonts w:ascii="Gill Sans Nova" w:hAnsi="Gill Sans Nova"/>
          <w:sz w:val="24"/>
          <w:szCs w:val="24"/>
        </w:rPr>
        <w:t>Do you have any comments on the proposed site allocations for Gypsies, Travellers and Travelling </w:t>
      </w:r>
      <w:proofErr w:type="spellStart"/>
      <w:r w:rsidRPr="00CB4F39">
        <w:rPr>
          <w:rFonts w:ascii="Gill Sans Nova" w:hAnsi="Gill Sans Nova"/>
          <w:sz w:val="24"/>
          <w:szCs w:val="24"/>
        </w:rPr>
        <w:t>Showpeople</w:t>
      </w:r>
      <w:proofErr w:type="spellEnd"/>
      <w:r w:rsidRPr="00CB4F39">
        <w:rPr>
          <w:rFonts w:ascii="Gill Sans Nova" w:hAnsi="Gill Sans Nova"/>
          <w:sz w:val="24"/>
          <w:szCs w:val="24"/>
        </w:rPr>
        <w:t>, detailed in Policies GYP1 to GYP6? </w:t>
      </w:r>
    </w:p>
    <w:p w14:paraId="0455DE90" w14:textId="77777777" w:rsidR="001F7392" w:rsidRPr="00CB4F39" w:rsidRDefault="001F7392" w:rsidP="001F7392">
      <w:pPr>
        <w:numPr>
          <w:ilvl w:val="0"/>
          <w:numId w:val="26"/>
        </w:numPr>
        <w:spacing w:before="120"/>
        <w:rPr>
          <w:rFonts w:ascii="Gill Sans Nova" w:hAnsi="Gill Sans Nova"/>
          <w:sz w:val="24"/>
          <w:szCs w:val="24"/>
        </w:rPr>
      </w:pPr>
      <w:r w:rsidRPr="00CB4F39">
        <w:rPr>
          <w:rFonts w:ascii="Gill Sans Nova" w:hAnsi="Gill Sans Nova"/>
          <w:sz w:val="24"/>
          <w:szCs w:val="24"/>
        </w:rPr>
        <w:t>Do you consider that there are any other possible sites for Gypsy, Traveller or Travelling </w:t>
      </w:r>
      <w:proofErr w:type="spellStart"/>
      <w:r w:rsidRPr="00CB4F39">
        <w:rPr>
          <w:rFonts w:ascii="Gill Sans Nova" w:hAnsi="Gill Sans Nova"/>
          <w:sz w:val="24"/>
          <w:szCs w:val="24"/>
        </w:rPr>
        <w:t>Showpeople</w:t>
      </w:r>
      <w:proofErr w:type="spellEnd"/>
      <w:r w:rsidRPr="00CB4F39">
        <w:rPr>
          <w:rFonts w:ascii="Gill Sans Nova" w:hAnsi="Gill Sans Nova"/>
          <w:sz w:val="24"/>
          <w:szCs w:val="24"/>
        </w:rPr>
        <w:t> sites which should be allocated in the Local Plan?  </w:t>
      </w:r>
    </w:p>
    <w:p w14:paraId="6D47F906" w14:textId="77777777" w:rsidR="001F7392" w:rsidRPr="00560C90" w:rsidRDefault="001F7392" w:rsidP="001F7392">
      <w:pPr>
        <w:spacing w:before="240"/>
        <w:rPr>
          <w:rFonts w:ascii="Gill Sans Nova" w:hAnsi="Gill Sans Nova"/>
          <w:b/>
          <w:bCs/>
          <w:sz w:val="24"/>
          <w:szCs w:val="24"/>
          <w:u w:val="single"/>
        </w:rPr>
      </w:pPr>
      <w:r>
        <w:rPr>
          <w:rFonts w:ascii="Gill Sans Nova" w:hAnsi="Gill Sans Nova"/>
          <w:b/>
          <w:bCs/>
          <w:sz w:val="24"/>
          <w:szCs w:val="24"/>
          <w:u w:val="single"/>
        </w:rPr>
        <w:t xml:space="preserve">Local Plan </w:t>
      </w:r>
      <w:r w:rsidRPr="00560C90">
        <w:rPr>
          <w:rFonts w:ascii="Gill Sans Nova" w:hAnsi="Gill Sans Nova"/>
          <w:b/>
          <w:bCs/>
          <w:sz w:val="24"/>
          <w:szCs w:val="24"/>
          <w:u w:val="single"/>
        </w:rPr>
        <w:t>Appendices</w:t>
      </w:r>
    </w:p>
    <w:p w14:paraId="7D295CA7" w14:textId="77777777" w:rsidR="001F7392" w:rsidRPr="00CB4F39" w:rsidRDefault="001F7392" w:rsidP="001F7392">
      <w:pPr>
        <w:numPr>
          <w:ilvl w:val="0"/>
          <w:numId w:val="20"/>
        </w:numPr>
        <w:spacing w:before="120"/>
        <w:rPr>
          <w:rFonts w:ascii="Gill Sans Nova" w:hAnsi="Gill Sans Nova"/>
          <w:sz w:val="24"/>
          <w:szCs w:val="24"/>
        </w:rPr>
      </w:pPr>
      <w:r w:rsidRPr="00CB4F39">
        <w:rPr>
          <w:rFonts w:ascii="Gill Sans Nova" w:hAnsi="Gill Sans Nova"/>
          <w:sz w:val="24"/>
          <w:szCs w:val="24"/>
        </w:rPr>
        <w:t>Do you have any comments on the proposed changes to Policy LWL7 (A) (</w:t>
      </w:r>
      <w:proofErr w:type="spellStart"/>
      <w:r w:rsidRPr="00CB4F39">
        <w:rPr>
          <w:rFonts w:ascii="Gill Sans Nova" w:hAnsi="Gill Sans Nova"/>
          <w:sz w:val="24"/>
          <w:szCs w:val="24"/>
        </w:rPr>
        <w:t>i</w:t>
      </w:r>
      <w:proofErr w:type="spellEnd"/>
      <w:r w:rsidRPr="00CB4F39">
        <w:rPr>
          <w:rFonts w:ascii="Gill Sans Nova" w:hAnsi="Gill Sans Nova"/>
          <w:sz w:val="24"/>
          <w:szCs w:val="24"/>
        </w:rPr>
        <w:t>) (Streets for All)? </w:t>
      </w:r>
    </w:p>
    <w:p w14:paraId="36D46E13" w14:textId="77777777" w:rsidR="001F7392" w:rsidRPr="00CB4F39" w:rsidRDefault="001F7392" w:rsidP="001F7392">
      <w:pPr>
        <w:numPr>
          <w:ilvl w:val="0"/>
          <w:numId w:val="63"/>
        </w:numPr>
        <w:spacing w:before="120"/>
        <w:rPr>
          <w:rFonts w:ascii="Gill Sans Nova" w:hAnsi="Gill Sans Nova"/>
          <w:sz w:val="24"/>
          <w:szCs w:val="24"/>
        </w:rPr>
      </w:pPr>
      <w:r w:rsidRPr="00CB4F39">
        <w:rPr>
          <w:rFonts w:ascii="Gill Sans Nova" w:hAnsi="Gill Sans Nova"/>
          <w:sz w:val="24"/>
          <w:szCs w:val="24"/>
        </w:rPr>
        <w:t>Do you have any comments on the Appendices? </w:t>
      </w:r>
    </w:p>
    <w:p w14:paraId="0E8FAF0A" w14:textId="77777777" w:rsidR="001F7392" w:rsidRPr="00560C90" w:rsidRDefault="001F7392" w:rsidP="001F7392">
      <w:pPr>
        <w:spacing w:before="240"/>
        <w:rPr>
          <w:rFonts w:ascii="Gill Sans Nova" w:hAnsi="Gill Sans Nova"/>
          <w:b/>
          <w:bCs/>
          <w:sz w:val="24"/>
          <w:szCs w:val="24"/>
        </w:rPr>
      </w:pPr>
      <w:r w:rsidRPr="00560C90">
        <w:rPr>
          <w:rFonts w:ascii="Gill Sans Nova" w:hAnsi="Gill Sans Nova"/>
          <w:b/>
          <w:bCs/>
          <w:sz w:val="24"/>
          <w:szCs w:val="24"/>
          <w:u w:val="single"/>
        </w:rPr>
        <w:t>Sustainability Appraisal</w:t>
      </w:r>
    </w:p>
    <w:p w14:paraId="393AC7D5" w14:textId="77777777" w:rsidR="001F7392" w:rsidRPr="00CB4F39" w:rsidRDefault="001F7392" w:rsidP="001F7392">
      <w:pPr>
        <w:numPr>
          <w:ilvl w:val="0"/>
          <w:numId w:val="21"/>
        </w:numPr>
        <w:spacing w:before="120"/>
        <w:rPr>
          <w:rFonts w:ascii="Gill Sans Nova" w:hAnsi="Gill Sans Nova"/>
          <w:sz w:val="24"/>
          <w:szCs w:val="24"/>
        </w:rPr>
      </w:pPr>
      <w:r w:rsidRPr="00CB4F39">
        <w:rPr>
          <w:rFonts w:ascii="Gill Sans Nova" w:hAnsi="Gill Sans Nova"/>
          <w:sz w:val="24"/>
          <w:szCs w:val="24"/>
        </w:rPr>
        <w:t>Do you have any comments on the Interim Sustainability Appraisal in support of the Regulation 18 stage consultation on the Development Strategy and Site Allocations (January 2026)? </w:t>
      </w:r>
    </w:p>
    <w:p w14:paraId="1F110EDF" w14:textId="77777777" w:rsidR="001F7392" w:rsidRPr="00560C90" w:rsidRDefault="001F7392" w:rsidP="001F7392">
      <w:pPr>
        <w:spacing w:before="240"/>
        <w:rPr>
          <w:rFonts w:ascii="Gill Sans Nova" w:hAnsi="Gill Sans Nova"/>
          <w:b/>
          <w:bCs/>
          <w:sz w:val="24"/>
          <w:szCs w:val="24"/>
        </w:rPr>
      </w:pPr>
      <w:r w:rsidRPr="00560C90">
        <w:rPr>
          <w:rFonts w:ascii="Gill Sans Nova" w:hAnsi="Gill Sans Nova"/>
          <w:b/>
          <w:bCs/>
          <w:sz w:val="24"/>
          <w:szCs w:val="24"/>
          <w:u w:val="single"/>
        </w:rPr>
        <w:t>Other</w:t>
      </w:r>
      <w:r>
        <w:rPr>
          <w:rFonts w:ascii="Gill Sans Nova" w:hAnsi="Gill Sans Nova"/>
          <w:b/>
          <w:bCs/>
          <w:sz w:val="24"/>
          <w:szCs w:val="24"/>
          <w:u w:val="single"/>
        </w:rPr>
        <w:t xml:space="preserve"> comments</w:t>
      </w:r>
    </w:p>
    <w:p w14:paraId="7FC3D5FD" w14:textId="2E6ECB99" w:rsidR="00B34023" w:rsidRPr="001F7392" w:rsidRDefault="001F7392" w:rsidP="001F7392">
      <w:pPr>
        <w:numPr>
          <w:ilvl w:val="0"/>
          <w:numId w:val="24"/>
        </w:numPr>
        <w:spacing w:before="120"/>
        <w:rPr>
          <w:rFonts w:ascii="Gill Sans Nova" w:hAnsi="Gill Sans Nova"/>
          <w:sz w:val="24"/>
          <w:szCs w:val="24"/>
        </w:rPr>
      </w:pPr>
      <w:r w:rsidRPr="001F7392">
        <w:rPr>
          <w:rFonts w:ascii="Gill Sans Nova" w:hAnsi="Gill Sans Nova"/>
          <w:sz w:val="24"/>
          <w:szCs w:val="24"/>
        </w:rPr>
        <w:t>Are there any other issues, options or other matters you would like to raise?</w:t>
      </w:r>
    </w:p>
    <w:sectPr w:rsidR="00B34023" w:rsidRPr="001F73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Nova">
    <w:altName w:val="Calibri"/>
    <w:charset w:val="00"/>
    <w:family w:val="swiss"/>
    <w:pitch w:val="variable"/>
    <w:sig w:usb0="80000287" w:usb1="00000002"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B70"/>
    <w:multiLevelType w:val="multilevel"/>
    <w:tmpl w:val="C92299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C3C39"/>
    <w:multiLevelType w:val="multilevel"/>
    <w:tmpl w:val="407AF39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043C4"/>
    <w:multiLevelType w:val="multilevel"/>
    <w:tmpl w:val="E346B60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D7F62"/>
    <w:multiLevelType w:val="multilevel"/>
    <w:tmpl w:val="5AD4E13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1C4D15"/>
    <w:multiLevelType w:val="multilevel"/>
    <w:tmpl w:val="CF604C2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EA409E"/>
    <w:multiLevelType w:val="multilevel"/>
    <w:tmpl w:val="788C148C"/>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221647"/>
    <w:multiLevelType w:val="multilevel"/>
    <w:tmpl w:val="A940A670"/>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006355"/>
    <w:multiLevelType w:val="multilevel"/>
    <w:tmpl w:val="DD6AC63A"/>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AB02DD"/>
    <w:multiLevelType w:val="multilevel"/>
    <w:tmpl w:val="0F96629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0E6EDE"/>
    <w:multiLevelType w:val="multilevel"/>
    <w:tmpl w:val="34C26F6E"/>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5344F2"/>
    <w:multiLevelType w:val="multilevel"/>
    <w:tmpl w:val="8DA679F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8D058E"/>
    <w:multiLevelType w:val="multilevel"/>
    <w:tmpl w:val="758E65B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D72946"/>
    <w:multiLevelType w:val="multilevel"/>
    <w:tmpl w:val="26C4715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772533"/>
    <w:multiLevelType w:val="multilevel"/>
    <w:tmpl w:val="7772DB8C"/>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4450D5"/>
    <w:multiLevelType w:val="multilevel"/>
    <w:tmpl w:val="69845A0E"/>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6718D7"/>
    <w:multiLevelType w:val="multilevel"/>
    <w:tmpl w:val="45AC2A3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F11DB8"/>
    <w:multiLevelType w:val="multilevel"/>
    <w:tmpl w:val="15BAF47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20200B0"/>
    <w:multiLevelType w:val="multilevel"/>
    <w:tmpl w:val="F790F4E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D53034"/>
    <w:multiLevelType w:val="hybridMultilevel"/>
    <w:tmpl w:val="F0767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717050C"/>
    <w:multiLevelType w:val="multilevel"/>
    <w:tmpl w:val="93268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B41AF1"/>
    <w:multiLevelType w:val="multilevel"/>
    <w:tmpl w:val="A81491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2570FA"/>
    <w:multiLevelType w:val="multilevel"/>
    <w:tmpl w:val="E69CAAF4"/>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2A7D7B"/>
    <w:multiLevelType w:val="multilevel"/>
    <w:tmpl w:val="72DA987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7A2A27"/>
    <w:multiLevelType w:val="multilevel"/>
    <w:tmpl w:val="982C6A3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D84FFC"/>
    <w:multiLevelType w:val="multilevel"/>
    <w:tmpl w:val="96D00E9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7F05B32"/>
    <w:multiLevelType w:val="multilevel"/>
    <w:tmpl w:val="AC828446"/>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213AC2"/>
    <w:multiLevelType w:val="multilevel"/>
    <w:tmpl w:val="C284EE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B756E9"/>
    <w:multiLevelType w:val="multilevel"/>
    <w:tmpl w:val="F4888E68"/>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921113"/>
    <w:multiLevelType w:val="multilevel"/>
    <w:tmpl w:val="94C2789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D46098"/>
    <w:multiLevelType w:val="multilevel"/>
    <w:tmpl w:val="CC0C940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CD3508"/>
    <w:multiLevelType w:val="multilevel"/>
    <w:tmpl w:val="890069CC"/>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F0C1517"/>
    <w:multiLevelType w:val="multilevel"/>
    <w:tmpl w:val="7BC816C4"/>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63832BA"/>
    <w:multiLevelType w:val="multilevel"/>
    <w:tmpl w:val="A55067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7C552A"/>
    <w:multiLevelType w:val="multilevel"/>
    <w:tmpl w:val="06960B2A"/>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E0D3C78"/>
    <w:multiLevelType w:val="multilevel"/>
    <w:tmpl w:val="2C1EFE2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482101"/>
    <w:multiLevelType w:val="multilevel"/>
    <w:tmpl w:val="C6F681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2E16577"/>
    <w:multiLevelType w:val="multilevel"/>
    <w:tmpl w:val="8F2AA6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052457"/>
    <w:multiLevelType w:val="multilevel"/>
    <w:tmpl w:val="9F10A4E8"/>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4384907"/>
    <w:multiLevelType w:val="multilevel"/>
    <w:tmpl w:val="93AEF246"/>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7B667C2"/>
    <w:multiLevelType w:val="multilevel"/>
    <w:tmpl w:val="B8CE567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2575A7"/>
    <w:multiLevelType w:val="multilevel"/>
    <w:tmpl w:val="A6C8EB9A"/>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83A18F0"/>
    <w:multiLevelType w:val="multilevel"/>
    <w:tmpl w:val="E9005DF0"/>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88A1CA3"/>
    <w:multiLevelType w:val="multilevel"/>
    <w:tmpl w:val="9C8047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D3A7579"/>
    <w:multiLevelType w:val="multilevel"/>
    <w:tmpl w:val="E77AB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DF920B4"/>
    <w:multiLevelType w:val="multilevel"/>
    <w:tmpl w:val="ABC2BF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E17184E"/>
    <w:multiLevelType w:val="multilevel"/>
    <w:tmpl w:val="2B3CF8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F8F55CC"/>
    <w:multiLevelType w:val="multilevel"/>
    <w:tmpl w:val="63460DC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0615640"/>
    <w:multiLevelType w:val="multilevel"/>
    <w:tmpl w:val="2AD81136"/>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2E60F8F"/>
    <w:multiLevelType w:val="multilevel"/>
    <w:tmpl w:val="1552397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3D8495C"/>
    <w:multiLevelType w:val="multilevel"/>
    <w:tmpl w:val="2112081C"/>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4364FED"/>
    <w:multiLevelType w:val="multilevel"/>
    <w:tmpl w:val="D87E0EA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553275E"/>
    <w:multiLevelType w:val="multilevel"/>
    <w:tmpl w:val="0CDA5CF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81A30B7"/>
    <w:multiLevelType w:val="multilevel"/>
    <w:tmpl w:val="18F4938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A7345E4"/>
    <w:multiLevelType w:val="multilevel"/>
    <w:tmpl w:val="19F4FB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BEE0ACE"/>
    <w:multiLevelType w:val="multilevel"/>
    <w:tmpl w:val="4A08A874"/>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03466C5"/>
    <w:multiLevelType w:val="multilevel"/>
    <w:tmpl w:val="BFD83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1D91DB1"/>
    <w:multiLevelType w:val="multilevel"/>
    <w:tmpl w:val="E77AB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2AD5A91"/>
    <w:multiLevelType w:val="multilevel"/>
    <w:tmpl w:val="5B122954"/>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2C441A8"/>
    <w:multiLevelType w:val="multilevel"/>
    <w:tmpl w:val="19B2410A"/>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7131935"/>
    <w:multiLevelType w:val="multilevel"/>
    <w:tmpl w:val="968AAB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A3C5253"/>
    <w:multiLevelType w:val="multilevel"/>
    <w:tmpl w:val="1C5685B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D2E5CBE"/>
    <w:multiLevelType w:val="multilevel"/>
    <w:tmpl w:val="3EFA4C20"/>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D8A0433"/>
    <w:multiLevelType w:val="multilevel"/>
    <w:tmpl w:val="B59CA4F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DF21D42"/>
    <w:multiLevelType w:val="multilevel"/>
    <w:tmpl w:val="6C1AA19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0CE4FC9"/>
    <w:multiLevelType w:val="multilevel"/>
    <w:tmpl w:val="177E8FC0"/>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4570D5C"/>
    <w:multiLevelType w:val="multilevel"/>
    <w:tmpl w:val="86640F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8F178BF"/>
    <w:multiLevelType w:val="multilevel"/>
    <w:tmpl w:val="F74CEAB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AB71CAB"/>
    <w:multiLevelType w:val="multilevel"/>
    <w:tmpl w:val="01C2B1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AF02625"/>
    <w:multiLevelType w:val="multilevel"/>
    <w:tmpl w:val="244E105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D713384"/>
    <w:multiLevelType w:val="multilevel"/>
    <w:tmpl w:val="269A28BE"/>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E7235B7"/>
    <w:multiLevelType w:val="multilevel"/>
    <w:tmpl w:val="D11E13A4"/>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EAF50FB"/>
    <w:multiLevelType w:val="multilevel"/>
    <w:tmpl w:val="FDE86D8E"/>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6491711">
    <w:abstractNumId w:val="5"/>
  </w:num>
  <w:num w:numId="2" w16cid:durableId="1088693857">
    <w:abstractNumId w:val="1"/>
  </w:num>
  <w:num w:numId="3" w16cid:durableId="1115443657">
    <w:abstractNumId w:val="69"/>
  </w:num>
  <w:num w:numId="4" w16cid:durableId="1128090131">
    <w:abstractNumId w:val="50"/>
  </w:num>
  <w:num w:numId="5" w16cid:durableId="1141843676">
    <w:abstractNumId w:val="33"/>
  </w:num>
  <w:num w:numId="6" w16cid:durableId="1160998449">
    <w:abstractNumId w:val="44"/>
  </w:num>
  <w:num w:numId="7" w16cid:durableId="1200045903">
    <w:abstractNumId w:val="63"/>
  </w:num>
  <w:num w:numId="8" w16cid:durableId="1229536840">
    <w:abstractNumId w:val="58"/>
  </w:num>
  <w:num w:numId="9" w16cid:durableId="1235551278">
    <w:abstractNumId w:val="16"/>
  </w:num>
  <w:num w:numId="10" w16cid:durableId="1242443248">
    <w:abstractNumId w:val="49"/>
  </w:num>
  <w:num w:numId="11" w16cid:durableId="1321886437">
    <w:abstractNumId w:val="12"/>
  </w:num>
  <w:num w:numId="12" w16cid:durableId="132455782">
    <w:abstractNumId w:val="22"/>
  </w:num>
  <w:num w:numId="13" w16cid:durableId="1350715230">
    <w:abstractNumId w:val="55"/>
  </w:num>
  <w:num w:numId="14" w16cid:durableId="1415130277">
    <w:abstractNumId w:val="28"/>
  </w:num>
  <w:num w:numId="15" w16cid:durableId="1424764792">
    <w:abstractNumId w:val="4"/>
  </w:num>
  <w:num w:numId="16" w16cid:durableId="1461995082">
    <w:abstractNumId w:val="43"/>
  </w:num>
  <w:num w:numId="17" w16cid:durableId="1471557478">
    <w:abstractNumId w:val="46"/>
  </w:num>
  <w:num w:numId="18" w16cid:durableId="1524709181">
    <w:abstractNumId w:val="27"/>
  </w:num>
  <w:num w:numId="19" w16cid:durableId="1538160872">
    <w:abstractNumId w:val="11"/>
  </w:num>
  <w:num w:numId="20" w16cid:durableId="1539857681">
    <w:abstractNumId w:val="6"/>
  </w:num>
  <w:num w:numId="21" w16cid:durableId="1559823768">
    <w:abstractNumId w:val="70"/>
  </w:num>
  <w:num w:numId="22" w16cid:durableId="1571498383">
    <w:abstractNumId w:val="26"/>
  </w:num>
  <w:num w:numId="23" w16cid:durableId="1598828152">
    <w:abstractNumId w:val="42"/>
  </w:num>
  <w:num w:numId="24" w16cid:durableId="1615166507">
    <w:abstractNumId w:val="47"/>
  </w:num>
  <w:num w:numId="25" w16cid:durableId="1616794608">
    <w:abstractNumId w:val="34"/>
  </w:num>
  <w:num w:numId="26" w16cid:durableId="1709452293">
    <w:abstractNumId w:val="21"/>
  </w:num>
  <w:num w:numId="27" w16cid:durableId="1747612626">
    <w:abstractNumId w:val="37"/>
  </w:num>
  <w:num w:numId="28" w16cid:durableId="1752774412">
    <w:abstractNumId w:val="20"/>
  </w:num>
  <w:num w:numId="29" w16cid:durableId="1772507679">
    <w:abstractNumId w:val="17"/>
  </w:num>
  <w:num w:numId="30" w16cid:durableId="1773284599">
    <w:abstractNumId w:val="8"/>
  </w:num>
  <w:num w:numId="31" w16cid:durableId="1787307805">
    <w:abstractNumId w:val="36"/>
  </w:num>
  <w:num w:numId="32" w16cid:durableId="1829129811">
    <w:abstractNumId w:val="68"/>
  </w:num>
  <w:num w:numId="33" w16cid:durableId="1869488548">
    <w:abstractNumId w:val="31"/>
  </w:num>
  <w:num w:numId="34" w16cid:durableId="1882860957">
    <w:abstractNumId w:val="52"/>
  </w:num>
  <w:num w:numId="35" w16cid:durableId="1975793382">
    <w:abstractNumId w:val="53"/>
  </w:num>
  <w:num w:numId="36" w16cid:durableId="2017417337">
    <w:abstractNumId w:val="25"/>
  </w:num>
  <w:num w:numId="37" w16cid:durableId="2025477993">
    <w:abstractNumId w:val="61"/>
  </w:num>
  <w:num w:numId="38" w16cid:durableId="2106488483">
    <w:abstractNumId w:val="35"/>
  </w:num>
  <w:num w:numId="39" w16cid:durableId="2108647608">
    <w:abstractNumId w:val="57"/>
  </w:num>
  <w:num w:numId="40" w16cid:durableId="2111848919">
    <w:abstractNumId w:val="48"/>
  </w:num>
  <w:num w:numId="41" w16cid:durableId="215314963">
    <w:abstractNumId w:val="40"/>
  </w:num>
  <w:num w:numId="42" w16cid:durableId="232589461">
    <w:abstractNumId w:val="54"/>
  </w:num>
  <w:num w:numId="43" w16cid:durableId="246815452">
    <w:abstractNumId w:val="66"/>
  </w:num>
  <w:num w:numId="44" w16cid:durableId="306054988">
    <w:abstractNumId w:val="13"/>
  </w:num>
  <w:num w:numId="45" w16cid:durableId="306398230">
    <w:abstractNumId w:val="60"/>
  </w:num>
  <w:num w:numId="46" w16cid:durableId="335694110">
    <w:abstractNumId w:val="15"/>
  </w:num>
  <w:num w:numId="47" w16cid:durableId="365835839">
    <w:abstractNumId w:val="38"/>
  </w:num>
  <w:num w:numId="48" w16cid:durableId="366300111">
    <w:abstractNumId w:val="7"/>
  </w:num>
  <w:num w:numId="49" w16cid:durableId="481698191">
    <w:abstractNumId w:val="64"/>
  </w:num>
  <w:num w:numId="50" w16cid:durableId="500895490">
    <w:abstractNumId w:val="67"/>
  </w:num>
  <w:num w:numId="51" w16cid:durableId="514999725">
    <w:abstractNumId w:val="39"/>
  </w:num>
  <w:num w:numId="52" w16cid:durableId="542012973">
    <w:abstractNumId w:val="24"/>
  </w:num>
  <w:num w:numId="53" w16cid:durableId="557476156">
    <w:abstractNumId w:val="32"/>
  </w:num>
  <w:num w:numId="54" w16cid:durableId="573977237">
    <w:abstractNumId w:val="19"/>
  </w:num>
  <w:num w:numId="55" w16cid:durableId="621424878">
    <w:abstractNumId w:val="51"/>
  </w:num>
  <w:num w:numId="56" w16cid:durableId="680818181">
    <w:abstractNumId w:val="71"/>
  </w:num>
  <w:num w:numId="57" w16cid:durableId="689260691">
    <w:abstractNumId w:val="0"/>
  </w:num>
  <w:num w:numId="58" w16cid:durableId="715085376">
    <w:abstractNumId w:val="2"/>
  </w:num>
  <w:num w:numId="59" w16cid:durableId="717515816">
    <w:abstractNumId w:val="10"/>
  </w:num>
  <w:num w:numId="60" w16cid:durableId="723792071">
    <w:abstractNumId w:val="41"/>
  </w:num>
  <w:num w:numId="61" w16cid:durableId="746459937">
    <w:abstractNumId w:val="30"/>
  </w:num>
  <w:num w:numId="62" w16cid:durableId="805662882">
    <w:abstractNumId w:val="59"/>
  </w:num>
  <w:num w:numId="63" w16cid:durableId="813060110">
    <w:abstractNumId w:val="14"/>
  </w:num>
  <w:num w:numId="64" w16cid:durableId="822046727">
    <w:abstractNumId w:val="62"/>
  </w:num>
  <w:num w:numId="65" w16cid:durableId="887760070">
    <w:abstractNumId w:val="23"/>
  </w:num>
  <w:num w:numId="66" w16cid:durableId="921794650">
    <w:abstractNumId w:val="45"/>
  </w:num>
  <w:num w:numId="67" w16cid:durableId="940575155">
    <w:abstractNumId w:val="65"/>
  </w:num>
  <w:num w:numId="68" w16cid:durableId="949553762">
    <w:abstractNumId w:val="9"/>
  </w:num>
  <w:num w:numId="69" w16cid:durableId="977881267">
    <w:abstractNumId w:val="29"/>
  </w:num>
  <w:num w:numId="70" w16cid:durableId="987244811">
    <w:abstractNumId w:val="3"/>
  </w:num>
  <w:num w:numId="71" w16cid:durableId="999891398">
    <w:abstractNumId w:val="56"/>
  </w:num>
  <w:num w:numId="72" w16cid:durableId="1909150471">
    <w:abstractNumId w:val="1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9D"/>
    <w:rsid w:val="00033348"/>
    <w:rsid w:val="000747DB"/>
    <w:rsid w:val="000A1D52"/>
    <w:rsid w:val="000A5550"/>
    <w:rsid w:val="000C19A2"/>
    <w:rsid w:val="000C2CD6"/>
    <w:rsid w:val="000C5BD6"/>
    <w:rsid w:val="00102FA9"/>
    <w:rsid w:val="00144599"/>
    <w:rsid w:val="00152A53"/>
    <w:rsid w:val="00152D0B"/>
    <w:rsid w:val="00164761"/>
    <w:rsid w:val="001C2527"/>
    <w:rsid w:val="001E3B44"/>
    <w:rsid w:val="001F7392"/>
    <w:rsid w:val="002162E6"/>
    <w:rsid w:val="00224378"/>
    <w:rsid w:val="002317D0"/>
    <w:rsid w:val="00231B5B"/>
    <w:rsid w:val="00270DAF"/>
    <w:rsid w:val="002E0EC5"/>
    <w:rsid w:val="002F0A2F"/>
    <w:rsid w:val="003348C4"/>
    <w:rsid w:val="0036624C"/>
    <w:rsid w:val="003978B5"/>
    <w:rsid w:val="003B14B5"/>
    <w:rsid w:val="003C5250"/>
    <w:rsid w:val="003D17EB"/>
    <w:rsid w:val="003F14AC"/>
    <w:rsid w:val="00460B6D"/>
    <w:rsid w:val="0049529C"/>
    <w:rsid w:val="004B1686"/>
    <w:rsid w:val="004C7424"/>
    <w:rsid w:val="00512B68"/>
    <w:rsid w:val="005236C4"/>
    <w:rsid w:val="00524739"/>
    <w:rsid w:val="00530383"/>
    <w:rsid w:val="005441FD"/>
    <w:rsid w:val="00560C90"/>
    <w:rsid w:val="00574A63"/>
    <w:rsid w:val="005A76BF"/>
    <w:rsid w:val="005D6261"/>
    <w:rsid w:val="005D7D5B"/>
    <w:rsid w:val="006422E8"/>
    <w:rsid w:val="00660E37"/>
    <w:rsid w:val="00682782"/>
    <w:rsid w:val="006E13EA"/>
    <w:rsid w:val="007144CD"/>
    <w:rsid w:val="00725A9E"/>
    <w:rsid w:val="0072755A"/>
    <w:rsid w:val="0074134C"/>
    <w:rsid w:val="00756F2F"/>
    <w:rsid w:val="00784B16"/>
    <w:rsid w:val="007D5B4E"/>
    <w:rsid w:val="007D64D1"/>
    <w:rsid w:val="007F49EF"/>
    <w:rsid w:val="00841315"/>
    <w:rsid w:val="00846A07"/>
    <w:rsid w:val="00895DCA"/>
    <w:rsid w:val="008C01FA"/>
    <w:rsid w:val="008C0828"/>
    <w:rsid w:val="008D113D"/>
    <w:rsid w:val="008E14C1"/>
    <w:rsid w:val="00923C7C"/>
    <w:rsid w:val="00924D7A"/>
    <w:rsid w:val="0093091E"/>
    <w:rsid w:val="00933604"/>
    <w:rsid w:val="00967D20"/>
    <w:rsid w:val="009A2491"/>
    <w:rsid w:val="00A212B7"/>
    <w:rsid w:val="00A34E37"/>
    <w:rsid w:val="00A91F02"/>
    <w:rsid w:val="00AD6A3C"/>
    <w:rsid w:val="00B02685"/>
    <w:rsid w:val="00B1035D"/>
    <w:rsid w:val="00B34023"/>
    <w:rsid w:val="00B348CC"/>
    <w:rsid w:val="00B50A57"/>
    <w:rsid w:val="00B63C04"/>
    <w:rsid w:val="00B67D01"/>
    <w:rsid w:val="00B86243"/>
    <w:rsid w:val="00B96EA6"/>
    <w:rsid w:val="00BC17FC"/>
    <w:rsid w:val="00BD5880"/>
    <w:rsid w:val="00BE7247"/>
    <w:rsid w:val="00C30FE4"/>
    <w:rsid w:val="00C31D9D"/>
    <w:rsid w:val="00C32D0D"/>
    <w:rsid w:val="00C45820"/>
    <w:rsid w:val="00C549D3"/>
    <w:rsid w:val="00C96ED6"/>
    <w:rsid w:val="00C979FA"/>
    <w:rsid w:val="00CB4F39"/>
    <w:rsid w:val="00CC0178"/>
    <w:rsid w:val="00CD3343"/>
    <w:rsid w:val="00CF470B"/>
    <w:rsid w:val="00D00C44"/>
    <w:rsid w:val="00D31626"/>
    <w:rsid w:val="00D44921"/>
    <w:rsid w:val="00D50BB4"/>
    <w:rsid w:val="00D50D6A"/>
    <w:rsid w:val="00D8181F"/>
    <w:rsid w:val="00D93C3B"/>
    <w:rsid w:val="00DD5554"/>
    <w:rsid w:val="00E0112E"/>
    <w:rsid w:val="00E70247"/>
    <w:rsid w:val="00EA2714"/>
    <w:rsid w:val="00EA41CA"/>
    <w:rsid w:val="00EC1830"/>
    <w:rsid w:val="00ED4B00"/>
    <w:rsid w:val="00EF0425"/>
    <w:rsid w:val="00F245E9"/>
    <w:rsid w:val="00F457A9"/>
    <w:rsid w:val="00F473BC"/>
    <w:rsid w:val="00F51F00"/>
    <w:rsid w:val="00F96C52"/>
    <w:rsid w:val="00FA7822"/>
    <w:rsid w:val="00FB7570"/>
    <w:rsid w:val="03088D28"/>
    <w:rsid w:val="077C293C"/>
    <w:rsid w:val="0B8E0AF9"/>
    <w:rsid w:val="226FC1C9"/>
    <w:rsid w:val="44476881"/>
    <w:rsid w:val="50B98F5B"/>
    <w:rsid w:val="7036E69E"/>
    <w:rsid w:val="7CA340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AC3A"/>
  <w15:chartTrackingRefBased/>
  <w15:docId w15:val="{A5EE25AD-06C2-41F5-9B03-E130FF0D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D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D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D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D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D9D"/>
    <w:rPr>
      <w:rFonts w:eastAsiaTheme="majorEastAsia" w:cstheme="majorBidi"/>
      <w:color w:val="272727" w:themeColor="text1" w:themeTint="D8"/>
    </w:rPr>
  </w:style>
  <w:style w:type="paragraph" w:styleId="Title">
    <w:name w:val="Title"/>
    <w:basedOn w:val="Normal"/>
    <w:next w:val="Normal"/>
    <w:link w:val="TitleChar"/>
    <w:uiPriority w:val="10"/>
    <w:qFormat/>
    <w:rsid w:val="00C31D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D9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D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1D9D"/>
    <w:rPr>
      <w:i/>
      <w:iCs/>
      <w:color w:val="404040" w:themeColor="text1" w:themeTint="BF"/>
    </w:rPr>
  </w:style>
  <w:style w:type="paragraph" w:styleId="ListParagraph">
    <w:name w:val="List Paragraph"/>
    <w:basedOn w:val="Normal"/>
    <w:uiPriority w:val="34"/>
    <w:qFormat/>
    <w:rsid w:val="00C31D9D"/>
    <w:pPr>
      <w:ind w:left="720"/>
      <w:contextualSpacing/>
    </w:pPr>
  </w:style>
  <w:style w:type="character" w:styleId="IntenseEmphasis">
    <w:name w:val="Intense Emphasis"/>
    <w:basedOn w:val="DefaultParagraphFont"/>
    <w:uiPriority w:val="21"/>
    <w:qFormat/>
    <w:rsid w:val="00C31D9D"/>
    <w:rPr>
      <w:i/>
      <w:iCs/>
      <w:color w:val="0F4761" w:themeColor="accent1" w:themeShade="BF"/>
    </w:rPr>
  </w:style>
  <w:style w:type="paragraph" w:styleId="IntenseQuote">
    <w:name w:val="Intense Quote"/>
    <w:basedOn w:val="Normal"/>
    <w:next w:val="Normal"/>
    <w:link w:val="IntenseQuoteChar"/>
    <w:uiPriority w:val="30"/>
    <w:qFormat/>
    <w:rsid w:val="00C31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D9D"/>
    <w:rPr>
      <w:i/>
      <w:iCs/>
      <w:color w:val="0F4761" w:themeColor="accent1" w:themeShade="BF"/>
    </w:rPr>
  </w:style>
  <w:style w:type="character" w:styleId="IntenseReference">
    <w:name w:val="Intense Reference"/>
    <w:basedOn w:val="DefaultParagraphFont"/>
    <w:uiPriority w:val="32"/>
    <w:qFormat/>
    <w:rsid w:val="00C31D9D"/>
    <w:rPr>
      <w:b/>
      <w:bCs/>
      <w:smallCaps/>
      <w:color w:val="0F4761" w:themeColor="accent1" w:themeShade="BF"/>
      <w:spacing w:val="5"/>
    </w:rPr>
  </w:style>
  <w:style w:type="table" w:styleId="TableGrid">
    <w:name w:val="Table Grid"/>
    <w:basedOn w:val="TableNormal"/>
    <w:uiPriority w:val="39"/>
    <w:rsid w:val="00C31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0D6A"/>
    <w:rPr>
      <w:color w:val="467886" w:themeColor="hyperlink"/>
      <w:u w:val="single"/>
    </w:rPr>
  </w:style>
  <w:style w:type="character" w:styleId="UnresolvedMention">
    <w:name w:val="Unresolved Mention"/>
    <w:basedOn w:val="DefaultParagraphFont"/>
    <w:uiPriority w:val="99"/>
    <w:semiHidden/>
    <w:unhideWhenUsed/>
    <w:rsid w:val="00D50D6A"/>
    <w:rPr>
      <w:color w:val="605E5C"/>
      <w:shd w:val="clear" w:color="auto" w:fill="E1DFDD"/>
    </w:rPr>
  </w:style>
  <w:style w:type="character" w:styleId="CommentReference">
    <w:name w:val="annotation reference"/>
    <w:basedOn w:val="DefaultParagraphFont"/>
    <w:uiPriority w:val="99"/>
    <w:semiHidden/>
    <w:unhideWhenUsed/>
    <w:rsid w:val="00C96ED6"/>
    <w:rPr>
      <w:sz w:val="16"/>
      <w:szCs w:val="16"/>
    </w:rPr>
  </w:style>
  <w:style w:type="paragraph" w:styleId="CommentText">
    <w:name w:val="annotation text"/>
    <w:basedOn w:val="Normal"/>
    <w:link w:val="CommentTextChar"/>
    <w:uiPriority w:val="99"/>
    <w:unhideWhenUsed/>
    <w:rsid w:val="00C96ED6"/>
    <w:rPr>
      <w:sz w:val="20"/>
      <w:szCs w:val="20"/>
    </w:rPr>
  </w:style>
  <w:style w:type="character" w:customStyle="1" w:styleId="CommentTextChar">
    <w:name w:val="Comment Text Char"/>
    <w:basedOn w:val="DefaultParagraphFont"/>
    <w:link w:val="CommentText"/>
    <w:uiPriority w:val="99"/>
    <w:rsid w:val="00C96ED6"/>
    <w:rPr>
      <w:sz w:val="20"/>
      <w:szCs w:val="20"/>
    </w:rPr>
  </w:style>
  <w:style w:type="paragraph" w:styleId="CommentSubject">
    <w:name w:val="annotation subject"/>
    <w:basedOn w:val="CommentText"/>
    <w:next w:val="CommentText"/>
    <w:link w:val="CommentSubjectChar"/>
    <w:uiPriority w:val="99"/>
    <w:semiHidden/>
    <w:unhideWhenUsed/>
    <w:rsid w:val="00C96ED6"/>
    <w:rPr>
      <w:b/>
      <w:bCs/>
    </w:rPr>
  </w:style>
  <w:style w:type="character" w:customStyle="1" w:styleId="CommentSubjectChar">
    <w:name w:val="Comment Subject Char"/>
    <w:basedOn w:val="CommentTextChar"/>
    <w:link w:val="CommentSubject"/>
    <w:uiPriority w:val="99"/>
    <w:semiHidden/>
    <w:rsid w:val="00C96ED6"/>
    <w:rPr>
      <w:b/>
      <w:bCs/>
      <w:sz w:val="20"/>
      <w:szCs w:val="20"/>
    </w:rPr>
  </w:style>
  <w:style w:type="paragraph" w:styleId="Revision">
    <w:name w:val="Revision"/>
    <w:hidden/>
    <w:uiPriority w:val="99"/>
    <w:semiHidden/>
    <w:rsid w:val="00152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ther.gov.uk/draftlocalplan202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raftlocalplan@roth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BBEF829A0C643B50EFB5C87CE8590" ma:contentTypeVersion="18" ma:contentTypeDescription="Create a new document." ma:contentTypeScope="" ma:versionID="7cbc9694051107cb50dd11b9638f65ae">
  <xsd:schema xmlns:xsd="http://www.w3.org/2001/XMLSchema" xmlns:xs="http://www.w3.org/2001/XMLSchema" xmlns:p="http://schemas.microsoft.com/office/2006/metadata/properties" xmlns:ns2="d3f8caa7-4dc5-4ae2-841f-5e9dd4c522ba" xmlns:ns3="940f0322-e546-484b-9e30-a5e1db6b7c18" targetNamespace="http://schemas.microsoft.com/office/2006/metadata/properties" ma:root="true" ma:fieldsID="f98b3de28620da04116683e1723bb5f4" ns2:_="" ns3:_="">
    <xsd:import namespace="d3f8caa7-4dc5-4ae2-841f-5e9dd4c522ba"/>
    <xsd:import namespace="940f0322-e546-484b-9e30-a5e1db6b7c1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caa7-4dc5-4ae2-841f-5e9dd4c52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aa163e-ccf5-4533-9601-e9e9a61444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0f0322-e546-484b-9e30-a5e1db6b7c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75358ce-d60b-46fb-b40d-7083d5fbe331}" ma:internalName="TaxCatchAll" ma:showField="CatchAllData" ma:web="940f0322-e546-484b-9e30-a5e1db6b7c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0f0322-e546-484b-9e30-a5e1db6b7c18" xsi:nil="true"/>
    <lcf76f155ced4ddcb4097134ff3c332f xmlns="d3f8caa7-4dc5-4ae2-841f-5e9dd4c522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58C788-B553-42C5-AF8E-27AFDD4C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8caa7-4dc5-4ae2-841f-5e9dd4c522ba"/>
    <ds:schemaRef ds:uri="940f0322-e546-484b-9e30-a5e1db6b7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C0802B-EB67-4517-82BF-A87B82E5D2B8}">
  <ds:schemaRefs>
    <ds:schemaRef ds:uri="http://schemas.microsoft.com/sharepoint/v3/contenttype/forms"/>
  </ds:schemaRefs>
</ds:datastoreItem>
</file>

<file path=customXml/itemProps3.xml><?xml version="1.0" encoding="utf-8"?>
<ds:datastoreItem xmlns:ds="http://schemas.openxmlformats.org/officeDocument/2006/customXml" ds:itemID="{21BF6CC0-8441-4A7F-87D0-8F4F1CED3F7C}">
  <ds:schemaRefs>
    <ds:schemaRef ds:uri="http://schemas.microsoft.com/office/2006/metadata/properties"/>
    <ds:schemaRef ds:uri="http://schemas.microsoft.com/office/infopath/2007/PartnerControls"/>
    <ds:schemaRef ds:uri="940f0322-e546-484b-9e30-a5e1db6b7c18"/>
    <ds:schemaRef ds:uri="d3f8caa7-4dc5-4ae2-841f-5e9dd4c522b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2630</Words>
  <Characters>13706</Characters>
  <Application>Microsoft Office Word</Application>
  <DocSecurity>0</DocSecurity>
  <Lines>370</Lines>
  <Paragraphs>170</Paragraphs>
  <ScaleCrop>false</ScaleCrop>
  <Company/>
  <LinksUpToDate>false</LinksUpToDate>
  <CharactersWithSpaces>16166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Searle</dc:creator>
  <cp:keywords/>
  <dc:description/>
  <cp:lastModifiedBy>Thom Hoang</cp:lastModifiedBy>
  <cp:revision>9</cp:revision>
  <cp:lastPrinted>2024-04-30T10:39:00Z</cp:lastPrinted>
  <dcterms:created xsi:type="dcterms:W3CDTF">2026-03-09T19:12:00Z</dcterms:created>
  <dcterms:modified xsi:type="dcterms:W3CDTF">2026-03-20T13:54:00Z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0x010100EB0BBEF829A0C643B50EFB5C87CE8590</vt:lpwstr>
  </property>
  <property fmtid="{D5CDD505-2E9C-101B-9397-08002B2CF9AE}" pid="3" name="MediaServiceImageTags">
    <vt:lpwstr/>
  </property>
</Properties>
</file>